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8394"/>
      </w:tblGrid>
      <w:tr w:rsidR="009F01A9" w:rsidRPr="009F01A9" w:rsidTr="009F01A9">
        <w:trPr>
          <w:tblCellSpacing w:w="22" w:type="dxa"/>
        </w:trPr>
        <w:tc>
          <w:tcPr>
            <w:tcW w:w="3800" w:type="pct"/>
            <w:vAlign w:val="center"/>
            <w:hideMark/>
          </w:tcPr>
          <w:p w:rsidR="009F01A9" w:rsidRPr="009F01A9" w:rsidRDefault="009F01A9" w:rsidP="009F01A9">
            <w:pPr>
              <w:widowControl/>
              <w:spacing w:line="225" w:lineRule="atLeast"/>
              <w:rPr>
                <w:rFonts w:ascii="Arial" w:eastAsia="新細明體" w:hAnsi="Arial" w:cs="Arial"/>
                <w:b/>
                <w:bCs/>
                <w:color w:val="FF8000"/>
                <w:kern w:val="0"/>
                <w:sz w:val="20"/>
                <w:szCs w:val="20"/>
              </w:rPr>
            </w:pPr>
            <w:r w:rsidRPr="009F01A9">
              <w:rPr>
                <w:rFonts w:ascii="Arial" w:eastAsia="新細明體" w:hAnsi="Arial" w:cs="Arial"/>
                <w:b/>
                <w:bCs/>
                <w:color w:val="FF8000"/>
                <w:kern w:val="0"/>
                <w:sz w:val="20"/>
                <w:szCs w:val="20"/>
              </w:rPr>
              <w:t>黑豹旗／關西高中棒球魂</w:t>
            </w:r>
            <w:r w:rsidRPr="009F01A9">
              <w:rPr>
                <w:rFonts w:ascii="Arial" w:eastAsia="新細明體" w:hAnsi="Arial" w:cs="Arial"/>
                <w:b/>
                <w:bCs/>
                <w:color w:val="FF8000"/>
                <w:kern w:val="0"/>
                <w:sz w:val="20"/>
                <w:szCs w:val="20"/>
              </w:rPr>
              <w:t xml:space="preserve"> </w:t>
            </w:r>
            <w:r w:rsidRPr="009F01A9">
              <w:rPr>
                <w:rFonts w:ascii="Arial" w:eastAsia="新細明體" w:hAnsi="Arial" w:cs="Arial"/>
                <w:b/>
                <w:bCs/>
                <w:color w:val="FF8000"/>
                <w:kern w:val="0"/>
                <w:sz w:val="20"/>
                <w:szCs w:val="20"/>
              </w:rPr>
              <w:t>獲邀比賽</w:t>
            </w:r>
          </w:p>
        </w:tc>
      </w:tr>
    </w:tbl>
    <w:p w:rsidR="009F01A9" w:rsidRPr="009F01A9" w:rsidRDefault="009F01A9" w:rsidP="009F01A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8394"/>
      </w:tblGrid>
      <w:tr w:rsidR="009F01A9" w:rsidRPr="009F01A9" w:rsidTr="009F01A9">
        <w:trPr>
          <w:tblCellSpacing w:w="22" w:type="dxa"/>
        </w:trPr>
        <w:tc>
          <w:tcPr>
            <w:tcW w:w="6500" w:type="pct"/>
            <w:vAlign w:val="center"/>
            <w:hideMark/>
          </w:tcPr>
          <w:p w:rsidR="009F01A9" w:rsidRPr="009F01A9" w:rsidRDefault="009F01A9" w:rsidP="009F01A9">
            <w:pPr>
              <w:widowControl/>
              <w:spacing w:line="225" w:lineRule="atLeast"/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15"/>
                <w:szCs w:val="15"/>
              </w:rPr>
              <w:drawing>
                <wp:inline distT="0" distB="0" distL="0" distR="0">
                  <wp:extent cx="8255" cy="8255"/>
                  <wp:effectExtent l="0" t="0" r="0" b="0"/>
                  <wp:docPr id="1" name="圖片 1" descr="http://s.udn.com.tw/2010/images/line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udn.com.tw/2010/images/line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1A9" w:rsidRPr="009F01A9" w:rsidTr="009F01A9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29"/>
              <w:gridCol w:w="2077"/>
            </w:tblGrid>
            <w:tr w:rsidR="009F01A9" w:rsidRPr="009F01A9">
              <w:trPr>
                <w:tblCellSpacing w:w="0" w:type="dxa"/>
              </w:trPr>
              <w:tc>
                <w:tcPr>
                  <w:tcW w:w="3750" w:type="pct"/>
                  <w:vAlign w:val="center"/>
                  <w:hideMark/>
                </w:tcPr>
                <w:p w:rsidR="009F01A9" w:rsidRPr="009F01A9" w:rsidRDefault="009F01A9" w:rsidP="009F01A9">
                  <w:pPr>
                    <w:widowControl/>
                    <w:rPr>
                      <w:rFonts w:ascii="Arial" w:eastAsia="新細明體" w:hAnsi="Arial" w:cs="Arial"/>
                      <w:color w:val="696969"/>
                      <w:kern w:val="0"/>
                      <w:sz w:val="16"/>
                      <w:szCs w:val="16"/>
                    </w:rPr>
                  </w:pPr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6"/>
                      <w:szCs w:val="16"/>
                    </w:rPr>
                    <w:t>【聯合報</w:t>
                  </w:r>
                  <w:r w:rsidRPr="009F01A9">
                    <w:rPr>
                      <w:rFonts w:ascii="細明體" w:eastAsia="細明體" w:hAnsi="細明體" w:cs="細明體"/>
                      <w:color w:val="696969"/>
                      <w:kern w:val="0"/>
                      <w:sz w:val="16"/>
                      <w:szCs w:val="16"/>
                    </w:rPr>
                    <w:t>╱</w:t>
                  </w:r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6"/>
                      <w:szCs w:val="16"/>
                    </w:rPr>
                    <w:t>記者林麒瑋</w:t>
                  </w:r>
                  <w:r w:rsidRPr="009F01A9">
                    <w:rPr>
                      <w:rFonts w:ascii="細明體" w:eastAsia="細明體" w:hAnsi="細明體" w:cs="細明體"/>
                      <w:color w:val="696969"/>
                      <w:kern w:val="0"/>
                      <w:sz w:val="16"/>
                      <w:szCs w:val="16"/>
                    </w:rPr>
                    <w:t>╱</w:t>
                  </w:r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6"/>
                      <w:szCs w:val="16"/>
                    </w:rPr>
                    <w:t>關西報導】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9F01A9" w:rsidRPr="009F01A9" w:rsidRDefault="009F01A9" w:rsidP="009F01A9">
                  <w:pPr>
                    <w:widowControl/>
                    <w:jc w:val="right"/>
                    <w:rPr>
                      <w:rFonts w:ascii="Arial" w:eastAsia="新細明體" w:hAnsi="Arial" w:cs="Arial"/>
                      <w:color w:val="696969"/>
                      <w:kern w:val="0"/>
                      <w:sz w:val="16"/>
                      <w:szCs w:val="16"/>
                    </w:rPr>
                  </w:pPr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6"/>
                      <w:szCs w:val="16"/>
                    </w:rPr>
                    <w:t>2014.11.23 03:15 am</w:t>
                  </w:r>
                </w:p>
              </w:tc>
            </w:tr>
          </w:tbl>
          <w:p w:rsidR="009F01A9" w:rsidRPr="009F01A9" w:rsidRDefault="009F01A9" w:rsidP="009F01A9">
            <w:pPr>
              <w:widowControl/>
              <w:spacing w:line="225" w:lineRule="atLeast"/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9F01A9" w:rsidRPr="009F01A9" w:rsidTr="009F01A9">
        <w:trPr>
          <w:tblCellSpacing w:w="22" w:type="dxa"/>
        </w:trPr>
        <w:tc>
          <w:tcPr>
            <w:tcW w:w="0" w:type="auto"/>
            <w:vAlign w:val="center"/>
            <w:hideMark/>
          </w:tcPr>
          <w:p w:rsidR="009F01A9" w:rsidRPr="009F01A9" w:rsidRDefault="009F01A9" w:rsidP="009F01A9">
            <w:pPr>
              <w:widowControl/>
              <w:spacing w:line="225" w:lineRule="atLeast"/>
              <w:rPr>
                <w:rFonts w:ascii="Arial" w:eastAsia="新細明體" w:hAnsi="Arial" w:cs="Arial"/>
                <w:color w:val="696969"/>
                <w:kern w:val="0"/>
                <w:sz w:val="16"/>
                <w:szCs w:val="16"/>
              </w:rPr>
            </w:pPr>
            <w:r w:rsidRPr="009F01A9">
              <w:rPr>
                <w:rFonts w:ascii="Arial" w:eastAsia="新細明體" w:hAnsi="Arial" w:cs="Arial"/>
                <w:color w:val="696969"/>
                <w:kern w:val="0"/>
                <w:sz w:val="16"/>
                <w:szCs w:val="16"/>
              </w:rPr>
              <w:t> </w:t>
            </w:r>
          </w:p>
        </w:tc>
      </w:tr>
      <w:tr w:rsidR="009F01A9" w:rsidRPr="009F01A9" w:rsidTr="009F01A9">
        <w:trPr>
          <w:tblCellSpacing w:w="22" w:type="dxa"/>
        </w:trPr>
        <w:tc>
          <w:tcPr>
            <w:tcW w:w="0" w:type="auto"/>
            <w:hideMark/>
          </w:tcPr>
          <w:tbl>
            <w:tblPr>
              <w:tblW w:w="3210" w:type="dxa"/>
              <w:jc w:val="center"/>
              <w:tblCellSpacing w:w="0" w:type="dxa"/>
              <w:tblBorders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8181"/>
            </w:tblGrid>
            <w:tr w:rsidR="009F01A9" w:rsidRPr="009F01A9" w:rsidTr="009F01A9">
              <w:trPr>
                <w:tblCellSpacing w:w="0" w:type="dxa"/>
                <w:jc w:val="center"/>
              </w:trPr>
              <w:tc>
                <w:tcPr>
                  <w:tcW w:w="3000" w:type="dxa"/>
                  <w:vAlign w:val="center"/>
                  <w:hideMark/>
                </w:tcPr>
                <w:p w:rsidR="009F01A9" w:rsidRPr="009F01A9" w:rsidRDefault="009F01A9" w:rsidP="009F01A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5048885" cy="2846705"/>
                        <wp:effectExtent l="19050" t="0" r="0" b="0"/>
                        <wp:docPr id="2" name="圖片 2" descr="http://uc.udn.com.tw/NEWS/MEDIA/9083823-3622201.jpg?sn=141668372568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c.udn.com.tw/NEWS/MEDIA/9083823-3622201.jpg?sn=141668372568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885" cy="2846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1A9" w:rsidRPr="009F01A9" w:rsidTr="009F01A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F01A9" w:rsidRPr="009F01A9" w:rsidRDefault="009F01A9" w:rsidP="009F01A9">
                  <w:pPr>
                    <w:widowControl/>
                    <w:spacing w:line="225" w:lineRule="atLeast"/>
                    <w:rPr>
                      <w:rFonts w:ascii="Arial" w:eastAsia="新細明體" w:hAnsi="Arial" w:cs="Arial"/>
                      <w:color w:val="696969"/>
                      <w:kern w:val="0"/>
                      <w:sz w:val="15"/>
                      <w:szCs w:val="15"/>
                    </w:rPr>
                  </w:pPr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5"/>
                      <w:szCs w:val="15"/>
                    </w:rPr>
                    <w:t>關西高中棒球社成為全國</w:t>
                  </w:r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5"/>
                      <w:szCs w:val="15"/>
                    </w:rPr>
                    <w:t>7</w:t>
                  </w:r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5"/>
                      <w:szCs w:val="15"/>
                    </w:rPr>
                    <w:t>所黑豹旗主動邀請的參賽隊伍之</w:t>
                  </w:r>
                  <w:proofErr w:type="gramStart"/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5"/>
                      <w:szCs w:val="15"/>
                    </w:rPr>
                    <w:t>一</w:t>
                  </w:r>
                  <w:proofErr w:type="gramEnd"/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5"/>
                      <w:szCs w:val="15"/>
                    </w:rPr>
                    <w:t>。</w:t>
                  </w:r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5"/>
                      <w:szCs w:val="15"/>
                    </w:rPr>
                    <w:br/>
                  </w:r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5"/>
                      <w:szCs w:val="15"/>
                    </w:rPr>
                    <w:t>記者林麒瑋</w:t>
                  </w:r>
                  <w:proofErr w:type="gramStart"/>
                  <w:r w:rsidRPr="009F01A9">
                    <w:rPr>
                      <w:rFonts w:ascii="細明體" w:eastAsia="細明體" w:hAnsi="細明體" w:cs="細明體"/>
                      <w:color w:val="696969"/>
                      <w:kern w:val="0"/>
                      <w:sz w:val="15"/>
                      <w:szCs w:val="15"/>
                    </w:rPr>
                    <w:t>╱</w:t>
                  </w:r>
                  <w:proofErr w:type="gramEnd"/>
                  <w:r w:rsidRPr="009F01A9">
                    <w:rPr>
                      <w:rFonts w:ascii="Arial" w:eastAsia="新細明體" w:hAnsi="Arial" w:cs="Arial"/>
                      <w:color w:val="696969"/>
                      <w:kern w:val="0"/>
                      <w:sz w:val="15"/>
                      <w:szCs w:val="15"/>
                    </w:rPr>
                    <w:t>攝影</w:t>
                  </w:r>
                  <w:r>
                    <w:rPr>
                      <w:rFonts w:ascii="Arial" w:eastAsia="新細明體" w:hAnsi="Arial" w:cs="Arial"/>
                      <w:noProof/>
                      <w:color w:val="414141"/>
                      <w:kern w:val="0"/>
                      <w:sz w:val="15"/>
                      <w:szCs w:val="15"/>
                    </w:rPr>
                    <w:drawing>
                      <wp:inline distT="0" distB="0" distL="0" distR="0">
                        <wp:extent cx="469265" cy="191135"/>
                        <wp:effectExtent l="19050" t="0" r="6985" b="0"/>
                        <wp:docPr id="3" name="圖片 3" descr="http://s.udn.com.tw/2010MAIN/img/fb_share.pn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.udn.com.tw/2010MAIN/img/fb_share.pn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6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01A9" w:rsidRPr="009F01A9" w:rsidRDefault="009F01A9" w:rsidP="009F01A9">
            <w:pPr>
              <w:widowControl/>
              <w:spacing w:before="100" w:beforeAutospacing="1" w:after="100" w:afterAutospacing="1" w:line="357" w:lineRule="atLeast"/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</w:pP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新竹縣國立關西高中棒球社，今年初才成立，入選為黑豹旗全國高中棒球大賽的隊伍，昨天開賽，隊員們樂得成為全國僅有</w:t>
            </w: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7</w:t>
            </w: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所受邀參賽高中之</w:t>
            </w:r>
            <w:proofErr w:type="gramStart"/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一</w:t>
            </w:r>
            <w:proofErr w:type="gramEnd"/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。</w:t>
            </w:r>
          </w:p>
          <w:p w:rsidR="009F01A9" w:rsidRPr="009F01A9" w:rsidRDefault="009F01A9" w:rsidP="009F01A9">
            <w:pPr>
              <w:widowControl/>
              <w:spacing w:before="100" w:beforeAutospacing="1" w:after="100" w:afterAutospacing="1" w:line="357" w:lineRule="atLeast"/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</w:pP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關西高中今年首創棒球社，沒有器材和場地可用，棒球社的學生，都向關西少棒隊「借教練」；擔任社團指導老師，每天放學後，到關西國中和關西國小「借場地」練習，克難，但甘之如飴。</w:t>
            </w:r>
          </w:p>
          <w:p w:rsidR="009F01A9" w:rsidRPr="009F01A9" w:rsidRDefault="009F01A9" w:rsidP="009F01A9">
            <w:pPr>
              <w:widowControl/>
              <w:spacing w:before="100" w:beforeAutospacing="1" w:after="100" w:afterAutospacing="1" w:line="357" w:lineRule="atLeast"/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</w:pP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關西高中校友吳克武得知後，二話不說就捐贈</w:t>
            </w: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50</w:t>
            </w: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套球衣和球帽；八方雲集也贊助近</w:t>
            </w: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7</w:t>
            </w: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萬元棒球器材。</w:t>
            </w:r>
          </w:p>
          <w:p w:rsidR="009F01A9" w:rsidRPr="009F01A9" w:rsidRDefault="009F01A9" w:rsidP="009F01A9">
            <w:pPr>
              <w:widowControl/>
              <w:spacing w:before="100" w:beforeAutospacing="1" w:after="100" w:afterAutospacing="1" w:line="357" w:lineRule="atLeast"/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</w:pP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校長吳原榮表示，關西高中的孩子，實力不差，黑豹旗的邀請，給予孩子肯定。</w:t>
            </w:r>
          </w:p>
          <w:p w:rsidR="009F01A9" w:rsidRPr="009F01A9" w:rsidRDefault="009F01A9" w:rsidP="009F01A9">
            <w:pPr>
              <w:widowControl/>
              <w:spacing w:before="100" w:beforeAutospacing="1" w:after="100" w:afterAutospacing="1" w:line="357" w:lineRule="atLeast"/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</w:pPr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黑豹旗是主辦全國高中棒球大賽的單位，棒球社社長萬</w:t>
            </w:r>
            <w:proofErr w:type="gramStart"/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芫</w:t>
            </w:r>
            <w:proofErr w:type="gramEnd"/>
            <w:r w:rsidRPr="009F01A9">
              <w:rPr>
                <w:rFonts w:ascii="Arial" w:eastAsia="新細明體" w:hAnsi="Arial" w:cs="Arial"/>
                <w:color w:val="414141"/>
                <w:kern w:val="0"/>
                <w:sz w:val="19"/>
                <w:szCs w:val="19"/>
              </w:rPr>
              <w:t>宏說，今年黑豹旗以「前進校園找尋下一個棒球明星」方式，找到我們，真的很開心。副社長彭明興說，能入選就是肯定，將盡全力為自己高中三年留下美好回憶。</w:t>
            </w:r>
          </w:p>
        </w:tc>
      </w:tr>
    </w:tbl>
    <w:p w:rsidR="00EC5D04" w:rsidRPr="009F01A9" w:rsidRDefault="00EC5D04"/>
    <w:sectPr w:rsidR="00EC5D04" w:rsidRPr="009F01A9" w:rsidSect="00EC5D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1A9"/>
    <w:rsid w:val="009F01A9"/>
    <w:rsid w:val="00E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F01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s=100&amp;p%5bimages%5d%5b0%5d=http://uc.udn.com.tw/NEWS/MEDIA/9083823-3622201.jpg?sn=14166837256841&amp;p%5burl%5d=http://udn.com/NEWS/SPORTS/SPO5/9083823.shtml?ch=fb_share_photo&amp;p%5bsummary%5d=%E9%97%9C%E8%A5%BF%E9%AB%98%E4%B8%AD%E6%A3%92%E7%90%83%E7%A4%BE%E6%88%90%E7%82%BA%E5%85%A8%E5%9C%8B7%E6%89%80%E9%BB%91%E8%B1%B9%E6%97%97%E4%B8%BB%E5%8B%95%E9%82%80%E8%AB%8B%E7%9A%84%E5%8F%83%E8%B3%BD%E9%9A%8A%E4%BC%8D%E4%B9%8B%E4%B8%80%E3%80%82&amp;p%5btitle%5d=%E9%BB%91%E8%B1%B9%E6%97%97%EF%BC%8F%E9%97%9C%E8%A5%BF%E9%AB%98%E4%B8%AD%E6%A3%92%E7%90%83%E9%AD%82%20%E7%8D%B2%E9%82%80%E6%AF%94%E8%B3%BD%20%7C%20%E6%A3%92%E7%90%83%20%7C%20%E9%81%8B%E5%8B%95%E5%A4%A7%E8%81%AF%E7%9B%9F%20%7C%20%E8%81%AF%E5%90%88%E6%96%B0%E8%81%9E%E7%B6%B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2014-11-23T00:59:00Z</dcterms:created>
  <dcterms:modified xsi:type="dcterms:W3CDTF">2014-11-23T01:00:00Z</dcterms:modified>
</cp:coreProperties>
</file>