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D" w:rsidRDefault="004F190D" w:rsidP="004F190D">
      <w:pPr>
        <w:widowControl/>
        <w:shd w:val="clear" w:color="auto" w:fill="FFFFFF"/>
        <w:spacing w:line="360" w:lineRule="exact"/>
        <w:rPr>
          <w:rFonts w:ascii="Times" w:eastAsia="標楷體" w:hAnsi="標楷體" w:cs="新細明體"/>
          <w:b/>
          <w:kern w:val="0"/>
          <w:sz w:val="28"/>
          <w:szCs w:val="28"/>
        </w:rPr>
      </w:pPr>
      <w:r w:rsidRPr="004F190D">
        <w:rPr>
          <w:rFonts w:ascii="Times" w:eastAsia="標楷體" w:hAnsi="標楷體" w:cs="新細明體" w:hint="eastAsia"/>
          <w:b/>
          <w:kern w:val="0"/>
          <w:sz w:val="28"/>
          <w:szCs w:val="28"/>
        </w:rPr>
        <w:t>實習處報告：</w:t>
      </w:r>
    </w:p>
    <w:p w:rsidR="004F190D" w:rsidRPr="004F190D" w:rsidRDefault="004F190D" w:rsidP="004F190D">
      <w:pPr>
        <w:widowControl/>
        <w:shd w:val="clear" w:color="auto" w:fill="FFFFFF"/>
        <w:spacing w:line="360" w:lineRule="exact"/>
        <w:rPr>
          <w:rFonts w:ascii="Times" w:eastAsia="標楷體" w:hAnsi="標楷體" w:cs="新細明體"/>
          <w:b/>
          <w:kern w:val="0"/>
          <w:sz w:val="28"/>
          <w:szCs w:val="28"/>
        </w:rPr>
      </w:pPr>
    </w:p>
    <w:p w:rsidR="009D32B7" w:rsidRDefault="009D32B7" w:rsidP="00A66292">
      <w:pPr>
        <w:adjustRightInd w:val="0"/>
        <w:snapToGrid w:val="0"/>
        <w:rPr>
          <w:rFonts w:eastAsia="標楷體"/>
          <w:b/>
          <w:color w:val="000000"/>
          <w:kern w:val="0"/>
          <w:sz w:val="28"/>
          <w:szCs w:val="28"/>
        </w:rPr>
      </w:pPr>
      <w:r w:rsidRPr="00A66292">
        <w:rPr>
          <w:rFonts w:eastAsia="標楷體" w:hAnsi="標楷體"/>
          <w:b/>
          <w:color w:val="000000"/>
          <w:kern w:val="0"/>
          <w:sz w:val="28"/>
          <w:szCs w:val="28"/>
        </w:rPr>
        <w:t>一、技藝競賽</w:t>
      </w:r>
    </w:p>
    <w:p w:rsidR="00BB2E7B" w:rsidRPr="00BB2E7B" w:rsidRDefault="00692486" w:rsidP="00692486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after="120"/>
        <w:ind w:leftChars="0"/>
        <w:jc w:val="both"/>
        <w:rPr>
          <w:rFonts w:eastAsia="標楷體"/>
          <w:kern w:val="0"/>
          <w:sz w:val="28"/>
          <w:szCs w:val="28"/>
        </w:rPr>
      </w:pPr>
      <w:r w:rsidRPr="005D71AC">
        <w:rPr>
          <w:rFonts w:eastAsia="標楷體" w:hAnsi="標楷體"/>
          <w:kern w:val="0"/>
          <w:sz w:val="28"/>
          <w:szCs w:val="28"/>
        </w:rPr>
        <w:t>本年度</w:t>
      </w:r>
      <w:r w:rsidR="00BB2E7B">
        <w:rPr>
          <w:rFonts w:eastAsia="標楷體" w:hAnsi="標楷體" w:hint="eastAsia"/>
          <w:kern w:val="0"/>
          <w:sz w:val="28"/>
          <w:szCs w:val="28"/>
        </w:rPr>
        <w:t>各職種</w:t>
      </w:r>
      <w:r w:rsidRPr="005D71AC">
        <w:rPr>
          <w:rFonts w:eastAsia="標楷體" w:hAnsi="標楷體"/>
          <w:kern w:val="0"/>
          <w:sz w:val="28"/>
          <w:szCs w:val="28"/>
        </w:rPr>
        <w:t>技藝競賽</w:t>
      </w:r>
      <w:r w:rsidR="00BB2E7B">
        <w:rPr>
          <w:rFonts w:eastAsia="標楷體" w:hAnsi="標楷體" w:hint="eastAsia"/>
          <w:kern w:val="0"/>
          <w:sz w:val="28"/>
          <w:szCs w:val="28"/>
        </w:rPr>
        <w:t>抽籤選手已選</w:t>
      </w:r>
      <w:r w:rsidR="004B011E">
        <w:rPr>
          <w:rFonts w:eastAsia="標楷體" w:hAnsi="標楷體" w:hint="eastAsia"/>
          <w:kern w:val="0"/>
          <w:sz w:val="28"/>
          <w:szCs w:val="28"/>
        </w:rPr>
        <w:t>出</w:t>
      </w:r>
      <w:r w:rsidR="00BE2216">
        <w:rPr>
          <w:rFonts w:eastAsia="標楷體" w:hAnsi="標楷體" w:hint="eastAsia"/>
          <w:kern w:val="0"/>
          <w:sz w:val="28"/>
          <w:szCs w:val="28"/>
        </w:rPr>
        <w:t>(</w:t>
      </w:r>
      <w:r w:rsidR="00BE2216">
        <w:rPr>
          <w:rFonts w:eastAsia="標楷體" w:hAnsi="標楷體" w:hint="eastAsia"/>
          <w:kern w:val="0"/>
          <w:sz w:val="28"/>
          <w:szCs w:val="28"/>
        </w:rPr>
        <w:t>商業類除外；</w:t>
      </w:r>
      <w:r w:rsidR="00BE2216">
        <w:rPr>
          <w:rFonts w:eastAsia="標楷體" w:hAnsi="標楷體" w:hint="eastAsia"/>
          <w:kern w:val="0"/>
          <w:sz w:val="28"/>
          <w:szCs w:val="28"/>
        </w:rPr>
        <w:t>9/28</w:t>
      </w:r>
      <w:r w:rsidR="00BE2216">
        <w:rPr>
          <w:rFonts w:eastAsia="標楷體" w:hAnsi="標楷體" w:hint="eastAsia"/>
          <w:kern w:val="0"/>
          <w:sz w:val="28"/>
          <w:szCs w:val="28"/>
        </w:rPr>
        <w:t>進行抽籤</w:t>
      </w:r>
      <w:r w:rsidR="00BE2216">
        <w:rPr>
          <w:rFonts w:eastAsia="標楷體" w:hAnsi="標楷體" w:hint="eastAsia"/>
          <w:kern w:val="0"/>
          <w:sz w:val="28"/>
          <w:szCs w:val="28"/>
        </w:rPr>
        <w:t>)</w:t>
      </w:r>
      <w:r w:rsidR="004B011E">
        <w:rPr>
          <w:rFonts w:eastAsia="標楷體" w:hAnsi="標楷體" w:hint="eastAsia"/>
          <w:kern w:val="0"/>
          <w:sz w:val="28"/>
          <w:szCs w:val="28"/>
        </w:rPr>
        <w:t>，本週</w:t>
      </w:r>
      <w:r w:rsidR="00BE2216">
        <w:rPr>
          <w:rFonts w:eastAsia="標楷體" w:hAnsi="標楷體" w:hint="eastAsia"/>
          <w:kern w:val="0"/>
          <w:sz w:val="28"/>
          <w:szCs w:val="28"/>
        </w:rPr>
        <w:t>陸續</w:t>
      </w:r>
      <w:r w:rsidR="00BB2E7B">
        <w:rPr>
          <w:rFonts w:eastAsia="標楷體" w:hAnsi="標楷體" w:hint="eastAsia"/>
          <w:kern w:val="0"/>
          <w:sz w:val="28"/>
          <w:szCs w:val="28"/>
        </w:rPr>
        <w:t>辦理抽籤選手報名程序。</w:t>
      </w:r>
    </w:p>
    <w:p w:rsidR="0040524F" w:rsidRPr="0040524F" w:rsidRDefault="00064DC7" w:rsidP="0040524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after="120"/>
        <w:ind w:leftChars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各職種</w:t>
      </w:r>
      <w:r w:rsidR="005610B5" w:rsidRPr="005610B5">
        <w:rPr>
          <w:rFonts w:eastAsia="標楷體" w:hAnsi="標楷體" w:hint="eastAsia"/>
          <w:kern w:val="0"/>
          <w:sz w:val="28"/>
          <w:szCs w:val="28"/>
        </w:rPr>
        <w:t>選手</w:t>
      </w:r>
      <w:r w:rsidR="00692486" w:rsidRPr="005610B5">
        <w:rPr>
          <w:rFonts w:eastAsia="標楷體" w:hAnsi="標楷體" w:hint="eastAsia"/>
          <w:kern w:val="0"/>
          <w:sz w:val="28"/>
          <w:szCs w:val="28"/>
        </w:rPr>
        <w:t>培訓計畫</w:t>
      </w:r>
      <w:r w:rsidR="005610B5" w:rsidRPr="005610B5">
        <w:rPr>
          <w:rFonts w:eastAsia="標楷體" w:hAnsi="標楷體" w:hint="eastAsia"/>
          <w:kern w:val="0"/>
          <w:sz w:val="28"/>
          <w:szCs w:val="28"/>
        </w:rPr>
        <w:t>，已簽</w:t>
      </w:r>
      <w:r>
        <w:rPr>
          <w:rFonts w:eastAsia="標楷體" w:hAnsi="標楷體" w:hint="eastAsia"/>
          <w:kern w:val="0"/>
          <w:sz w:val="28"/>
          <w:szCs w:val="28"/>
        </w:rPr>
        <w:t>辦各相關處室。</w:t>
      </w:r>
    </w:p>
    <w:p w:rsidR="00692486" w:rsidRPr="00A66292" w:rsidRDefault="00692486" w:rsidP="00692486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after="120"/>
        <w:ind w:leftChars="0"/>
        <w:jc w:val="both"/>
        <w:rPr>
          <w:rFonts w:eastAsia="微軟正黑體"/>
          <w:color w:val="000000"/>
          <w:kern w:val="0"/>
          <w:sz w:val="28"/>
          <w:szCs w:val="28"/>
        </w:rPr>
      </w:pPr>
      <w:r w:rsidRPr="00A66292">
        <w:rPr>
          <w:rFonts w:eastAsia="標楷體" w:hAnsi="標楷體"/>
          <w:color w:val="000000"/>
          <w:kern w:val="0"/>
          <w:sz w:val="28"/>
          <w:szCs w:val="28"/>
        </w:rPr>
        <w:t>技藝競賽相關時程如下：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4"/>
        <w:gridCol w:w="1843"/>
        <w:gridCol w:w="1276"/>
        <w:gridCol w:w="1417"/>
        <w:gridCol w:w="1843"/>
      </w:tblGrid>
      <w:tr w:rsidR="00692486" w:rsidRPr="00182BE2" w:rsidTr="00C45E1D">
        <w:tc>
          <w:tcPr>
            <w:tcW w:w="992" w:type="dxa"/>
            <w:shd w:val="clear" w:color="auto" w:fill="FDE9D9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類別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職種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代表選手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692486" w:rsidRPr="00182BE2" w:rsidRDefault="00692486" w:rsidP="00BB2E7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抽籤選手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比賽地點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競賽時程</w:t>
            </w:r>
          </w:p>
        </w:tc>
      </w:tr>
      <w:tr w:rsidR="00692486" w:rsidRPr="00182BE2" w:rsidTr="00C45E1D">
        <w:trPr>
          <w:trHeight w:val="360"/>
        </w:trPr>
        <w:tc>
          <w:tcPr>
            <w:tcW w:w="992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農業類</w:t>
            </w: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園藝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吳頌恩</w:t>
            </w:r>
          </w:p>
        </w:tc>
        <w:tc>
          <w:tcPr>
            <w:tcW w:w="1276" w:type="dxa"/>
            <w:vAlign w:val="center"/>
          </w:tcPr>
          <w:p w:rsidR="00692486" w:rsidRPr="00182BE2" w:rsidRDefault="00C21B61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丁校主</w:t>
            </w:r>
          </w:p>
        </w:tc>
        <w:tc>
          <w:tcPr>
            <w:tcW w:w="1417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北門農工</w:t>
            </w:r>
          </w:p>
        </w:tc>
        <w:tc>
          <w:tcPr>
            <w:tcW w:w="1843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/>
              </w:rPr>
              <w:t>11/14-11/16</w:t>
            </w:r>
          </w:p>
        </w:tc>
      </w:tr>
      <w:tr w:rsidR="00692486" w:rsidRPr="00182BE2" w:rsidTr="00C45E1D">
        <w:trPr>
          <w:trHeight w:val="360"/>
        </w:trPr>
        <w:tc>
          <w:tcPr>
            <w:tcW w:w="992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造園景觀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彭子洋</w:t>
            </w:r>
          </w:p>
        </w:tc>
        <w:tc>
          <w:tcPr>
            <w:tcW w:w="1276" w:type="dxa"/>
            <w:vAlign w:val="center"/>
          </w:tcPr>
          <w:p w:rsidR="00692486" w:rsidRPr="00182BE2" w:rsidRDefault="00C21B61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邱垂昱</w:t>
            </w:r>
          </w:p>
        </w:tc>
        <w:tc>
          <w:tcPr>
            <w:tcW w:w="1417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92486" w:rsidRPr="00182BE2" w:rsidTr="00C45E1D">
        <w:trPr>
          <w:trHeight w:val="360"/>
        </w:trPr>
        <w:tc>
          <w:tcPr>
            <w:tcW w:w="992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畜產保健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徐帷瑄</w:t>
            </w:r>
          </w:p>
        </w:tc>
        <w:tc>
          <w:tcPr>
            <w:tcW w:w="1276" w:type="dxa"/>
            <w:vAlign w:val="center"/>
          </w:tcPr>
          <w:p w:rsidR="00692486" w:rsidRPr="00182BE2" w:rsidRDefault="00C21B61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張芫維</w:t>
            </w:r>
          </w:p>
        </w:tc>
        <w:tc>
          <w:tcPr>
            <w:tcW w:w="1417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92486" w:rsidRPr="00182BE2" w:rsidTr="00C45E1D">
        <w:trPr>
          <w:trHeight w:val="360"/>
        </w:trPr>
        <w:tc>
          <w:tcPr>
            <w:tcW w:w="992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食品加工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張心惠</w:t>
            </w:r>
          </w:p>
        </w:tc>
        <w:tc>
          <w:tcPr>
            <w:tcW w:w="1276" w:type="dxa"/>
            <w:vAlign w:val="center"/>
          </w:tcPr>
          <w:p w:rsidR="00692486" w:rsidRPr="00182BE2" w:rsidRDefault="00C21B61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陳彥筑</w:t>
            </w:r>
          </w:p>
        </w:tc>
        <w:tc>
          <w:tcPr>
            <w:tcW w:w="1417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92486" w:rsidRPr="00182BE2" w:rsidTr="00C45E1D">
        <w:trPr>
          <w:trHeight w:val="360"/>
        </w:trPr>
        <w:tc>
          <w:tcPr>
            <w:tcW w:w="992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食品檢驗分析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梁佩蓉</w:t>
            </w:r>
          </w:p>
        </w:tc>
        <w:tc>
          <w:tcPr>
            <w:tcW w:w="1276" w:type="dxa"/>
            <w:vAlign w:val="center"/>
          </w:tcPr>
          <w:p w:rsidR="00692486" w:rsidRPr="00182BE2" w:rsidRDefault="00C21B61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黃子倫</w:t>
            </w:r>
          </w:p>
        </w:tc>
        <w:tc>
          <w:tcPr>
            <w:tcW w:w="1417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92486" w:rsidRPr="00182BE2" w:rsidTr="00C45E1D">
        <w:trPr>
          <w:trHeight w:val="295"/>
        </w:trPr>
        <w:tc>
          <w:tcPr>
            <w:tcW w:w="992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家事類</w:t>
            </w: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烹飪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彭姿芹</w:t>
            </w:r>
          </w:p>
        </w:tc>
        <w:tc>
          <w:tcPr>
            <w:tcW w:w="1276" w:type="dxa"/>
            <w:vAlign w:val="center"/>
          </w:tcPr>
          <w:p w:rsidR="00692486" w:rsidRPr="00182BE2" w:rsidRDefault="0006785E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785E">
              <w:rPr>
                <w:rFonts w:eastAsia="標楷體"/>
              </w:rPr>
              <w:t>陳怡芳</w:t>
            </w:r>
          </w:p>
        </w:tc>
        <w:tc>
          <w:tcPr>
            <w:tcW w:w="1417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嘉義家職</w:t>
            </w:r>
          </w:p>
        </w:tc>
        <w:tc>
          <w:tcPr>
            <w:tcW w:w="1843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/>
              </w:rPr>
              <w:t>11/7-11/9</w:t>
            </w:r>
          </w:p>
        </w:tc>
      </w:tr>
      <w:tr w:rsidR="00692486" w:rsidRPr="00182BE2" w:rsidTr="00BE2216">
        <w:trPr>
          <w:trHeight w:val="399"/>
        </w:trPr>
        <w:tc>
          <w:tcPr>
            <w:tcW w:w="992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服裝製作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謝采婕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486" w:rsidRPr="00182BE2" w:rsidRDefault="0006785E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785E">
              <w:rPr>
                <w:rFonts w:eastAsia="標楷體"/>
              </w:rPr>
              <w:t>詹尹琦</w:t>
            </w:r>
          </w:p>
        </w:tc>
        <w:tc>
          <w:tcPr>
            <w:tcW w:w="1417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92486" w:rsidRPr="00182BE2" w:rsidTr="00BE2216">
        <w:trPr>
          <w:trHeight w:val="360"/>
        </w:trPr>
        <w:tc>
          <w:tcPr>
            <w:tcW w:w="992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商業類</w:t>
            </w: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烘焙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詹昱辰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台南高商</w:t>
            </w:r>
          </w:p>
        </w:tc>
        <w:tc>
          <w:tcPr>
            <w:tcW w:w="1843" w:type="dxa"/>
            <w:vMerge w:val="restart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/>
              </w:rPr>
              <w:t>11/21-11/23</w:t>
            </w:r>
          </w:p>
        </w:tc>
      </w:tr>
      <w:tr w:rsidR="00692486" w:rsidRPr="00182BE2" w:rsidTr="00C45E1D">
        <w:trPr>
          <w:trHeight w:val="360"/>
        </w:trPr>
        <w:tc>
          <w:tcPr>
            <w:tcW w:w="992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eastAsia="標楷體" w:hAnsi="標楷體"/>
              </w:rPr>
              <w:t>餐飲服務</w:t>
            </w:r>
          </w:p>
        </w:tc>
        <w:tc>
          <w:tcPr>
            <w:tcW w:w="1843" w:type="dxa"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82BE2">
              <w:rPr>
                <w:rFonts w:ascii="標楷體" w:eastAsia="標楷體" w:hAnsi="標楷體" w:cs="新細明體" w:hint="eastAsia"/>
              </w:rPr>
              <w:t>彭家葳</w:t>
            </w:r>
          </w:p>
        </w:tc>
        <w:tc>
          <w:tcPr>
            <w:tcW w:w="1276" w:type="dxa"/>
            <w:vAlign w:val="center"/>
          </w:tcPr>
          <w:p w:rsidR="00692486" w:rsidRPr="00182BE2" w:rsidRDefault="00FB0DCF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尚未抽籤</w:t>
            </w:r>
          </w:p>
        </w:tc>
        <w:tc>
          <w:tcPr>
            <w:tcW w:w="1417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92486" w:rsidRPr="00182BE2" w:rsidRDefault="00692486" w:rsidP="00B246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692486" w:rsidRPr="00182BE2" w:rsidRDefault="00692486" w:rsidP="00692486">
      <w:pPr>
        <w:adjustRightInd w:val="0"/>
        <w:snapToGrid w:val="0"/>
        <w:ind w:left="1680"/>
      </w:pPr>
    </w:p>
    <w:p w:rsidR="00692486" w:rsidRDefault="00692486" w:rsidP="00692486">
      <w:pPr>
        <w:widowControl/>
        <w:shd w:val="clear" w:color="auto" w:fill="FFFFFF"/>
        <w:adjustRightInd w:val="0"/>
        <w:snapToGrid w:val="0"/>
        <w:rPr>
          <w:rFonts w:ascii="Times" w:eastAsia="標楷體" w:hAnsi="標楷體" w:cs="新細明體"/>
          <w:b/>
          <w:kern w:val="0"/>
          <w:sz w:val="28"/>
          <w:szCs w:val="28"/>
        </w:rPr>
      </w:pPr>
      <w:r w:rsidRPr="00A66292">
        <w:rPr>
          <w:rFonts w:ascii="Times" w:eastAsia="標楷體" w:hAnsi="標楷體" w:cs="新細明體" w:hint="eastAsia"/>
          <w:b/>
          <w:kern w:val="0"/>
          <w:sz w:val="28"/>
          <w:szCs w:val="28"/>
        </w:rPr>
        <w:t>二、技職再造專案計畫</w:t>
      </w:r>
      <w:r>
        <w:rPr>
          <w:rFonts w:ascii="Times" w:eastAsia="標楷體" w:hAnsi="標楷體" w:cs="新細明體" w:hint="eastAsia"/>
          <w:b/>
          <w:kern w:val="0"/>
          <w:sz w:val="28"/>
          <w:szCs w:val="28"/>
        </w:rPr>
        <w:t>：已核定及核撥經費如下</w:t>
      </w:r>
    </w:p>
    <w:p w:rsidR="00995A4D" w:rsidRPr="00995A4D" w:rsidRDefault="00B26867" w:rsidP="00995A4D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napToGrid w:val="0"/>
        <w:ind w:leftChars="0"/>
        <w:rPr>
          <w:rFonts w:ascii="Times" w:eastAsia="標楷體" w:hAnsi="標楷體" w:cs="新細明體"/>
          <w:kern w:val="0"/>
          <w:sz w:val="28"/>
          <w:szCs w:val="28"/>
        </w:rPr>
      </w:pP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業界實習與職場體驗</w:t>
      </w:r>
    </w:p>
    <w:p w:rsidR="00B26867" w:rsidRPr="00995A4D" w:rsidRDefault="00B26867" w:rsidP="00995A4D">
      <w:pPr>
        <w:pStyle w:val="a7"/>
        <w:widowControl/>
        <w:numPr>
          <w:ilvl w:val="0"/>
          <w:numId w:val="13"/>
        </w:numPr>
        <w:shd w:val="clear" w:color="auto" w:fill="FFFFFF"/>
        <w:adjustRightInd w:val="0"/>
        <w:snapToGrid w:val="0"/>
        <w:ind w:leftChars="100" w:left="722" w:hanging="482"/>
        <w:rPr>
          <w:rFonts w:ascii="Times" w:eastAsia="標楷體" w:hAnsi="標楷體" w:cs="新細明體"/>
          <w:kern w:val="0"/>
          <w:sz w:val="28"/>
          <w:szCs w:val="28"/>
        </w:rPr>
      </w:pP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106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學年度上學期：職場體驗租車費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(114,500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元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)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併同教務處職場外語文租車費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(60,000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元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)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，已請總務處協助辦理</w:t>
      </w:r>
      <w:r w:rsidR="00995A4D" w:rsidRPr="00995A4D">
        <w:rPr>
          <w:rFonts w:ascii="Times" w:eastAsia="標楷體" w:hAnsi="標楷體" w:cs="新細明體" w:hint="eastAsia"/>
          <w:kern w:val="0"/>
          <w:sz w:val="28"/>
          <w:szCs w:val="28"/>
        </w:rPr>
        <w:t>招標。</w:t>
      </w:r>
    </w:p>
    <w:p w:rsidR="00995A4D" w:rsidRDefault="00995A4D" w:rsidP="00995A4D">
      <w:pPr>
        <w:pStyle w:val="a7"/>
        <w:widowControl/>
        <w:numPr>
          <w:ilvl w:val="0"/>
          <w:numId w:val="13"/>
        </w:numPr>
        <w:shd w:val="clear" w:color="auto" w:fill="FFFFFF"/>
        <w:adjustRightInd w:val="0"/>
        <w:snapToGrid w:val="0"/>
        <w:ind w:leftChars="100" w:left="722" w:hanging="482"/>
        <w:rPr>
          <w:rFonts w:ascii="Times" w:eastAsia="標楷體" w:hAnsi="標楷體" w:cs="新細明體"/>
          <w:kern w:val="0"/>
          <w:sz w:val="28"/>
          <w:szCs w:val="28"/>
        </w:rPr>
      </w:pP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106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學年度下學期之計畫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(業界實習/職場體驗/提升實習實作)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：各科已於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9/26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於</w:t>
      </w:r>
      <w:r>
        <w:rPr>
          <w:rFonts w:ascii="Times" w:eastAsia="標楷體" w:hAnsi="標楷體" w:cs="新細明體" w:hint="eastAsia"/>
          <w:kern w:val="0"/>
          <w:sz w:val="28"/>
          <w:szCs w:val="28"/>
        </w:rPr>
        <w:t>技職再造平台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系統填報，實習處預計於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9/</w:t>
      </w:r>
      <w:r>
        <w:rPr>
          <w:rFonts w:ascii="Times" w:eastAsia="標楷體" w:hAnsi="標楷體" w:cs="新細明體" w:hint="eastAsia"/>
          <w:kern w:val="0"/>
          <w:sz w:val="28"/>
          <w:szCs w:val="28"/>
        </w:rPr>
        <w:t>30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彙整</w:t>
      </w:r>
      <w:r>
        <w:rPr>
          <w:rFonts w:ascii="Times" w:eastAsia="標楷體" w:hAnsi="標楷體" w:cs="新細明體" w:hint="eastAsia"/>
          <w:kern w:val="0"/>
          <w:sz w:val="28"/>
          <w:szCs w:val="28"/>
        </w:rPr>
        <w:t>後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提送計畫。</w:t>
      </w:r>
    </w:p>
    <w:p w:rsidR="00995A4D" w:rsidRDefault="00995A4D" w:rsidP="00995A4D">
      <w:pPr>
        <w:pStyle w:val="a7"/>
        <w:widowControl/>
        <w:shd w:val="clear" w:color="auto" w:fill="FFFFFF"/>
        <w:adjustRightInd w:val="0"/>
        <w:snapToGrid w:val="0"/>
        <w:ind w:leftChars="0" w:left="0"/>
        <w:rPr>
          <w:rFonts w:ascii="Times" w:eastAsia="標楷體" w:hAnsi="標楷體" w:cs="新細明體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kern w:val="0"/>
          <w:sz w:val="28"/>
          <w:szCs w:val="28"/>
        </w:rPr>
        <w:t>2.</w:t>
      </w:r>
      <w:r w:rsidR="00E12245">
        <w:rPr>
          <w:rFonts w:ascii="Times" w:eastAsia="標楷體" w:hAnsi="標楷體" w:cs="新細明體" w:hint="eastAsia"/>
          <w:kern w:val="0"/>
          <w:sz w:val="28"/>
          <w:szCs w:val="28"/>
        </w:rPr>
        <w:t xml:space="preserve">  </w:t>
      </w:r>
      <w:r w:rsidR="00E12245">
        <w:rPr>
          <w:rFonts w:ascii="Times" w:eastAsia="標楷體" w:hAnsi="標楷體" w:cs="新細明體" w:hint="eastAsia"/>
          <w:kern w:val="0"/>
          <w:sz w:val="28"/>
          <w:szCs w:val="28"/>
        </w:rPr>
        <w:t>充實基礎教學實習設備：</w:t>
      </w:r>
    </w:p>
    <w:p w:rsidR="0040524F" w:rsidRDefault="00E12245" w:rsidP="0040524F">
      <w:pPr>
        <w:pStyle w:val="a7"/>
        <w:widowControl/>
        <w:shd w:val="clear" w:color="auto" w:fill="FFFFFF"/>
        <w:tabs>
          <w:tab w:val="left" w:pos="2127"/>
        </w:tabs>
        <w:adjustRightInd w:val="0"/>
        <w:snapToGrid w:val="0"/>
        <w:ind w:leftChars="236" w:left="566"/>
        <w:rPr>
          <w:rFonts w:ascii="Times" w:eastAsia="標楷體" w:hAnsi="標楷體" w:cs="新細明體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kern w:val="0"/>
          <w:sz w:val="28"/>
          <w:szCs w:val="28"/>
        </w:rPr>
        <w:t>各科</w:t>
      </w:r>
      <w:r w:rsidR="0040524F">
        <w:rPr>
          <w:rFonts w:ascii="Times" w:eastAsia="標楷體" w:hAnsi="標楷體" w:cs="新細明體" w:hint="eastAsia"/>
          <w:kern w:val="0"/>
          <w:sz w:val="28"/>
          <w:szCs w:val="28"/>
        </w:rPr>
        <w:t>目前</w:t>
      </w:r>
      <w:r>
        <w:rPr>
          <w:rFonts w:ascii="Times" w:eastAsia="標楷體" w:hAnsi="標楷體" w:cs="新細明體" w:hint="eastAsia"/>
          <w:kern w:val="0"/>
          <w:sz w:val="28"/>
          <w:szCs w:val="28"/>
        </w:rPr>
        <w:t>依</w:t>
      </w:r>
      <w:r w:rsidR="00064DC7">
        <w:rPr>
          <w:rFonts w:ascii="Times" w:eastAsia="標楷體" w:hAnsi="標楷體" w:cs="新細明體" w:hint="eastAsia"/>
          <w:kern w:val="0"/>
          <w:sz w:val="28"/>
          <w:szCs w:val="28"/>
        </w:rPr>
        <w:t>核定項目</w:t>
      </w:r>
      <w:r w:rsidR="00064DC7">
        <w:rPr>
          <w:rFonts w:ascii="Times" w:eastAsia="標楷體" w:hAnsi="標楷體" w:cs="新細明體" w:hint="eastAsia"/>
          <w:kern w:val="0"/>
          <w:sz w:val="28"/>
          <w:szCs w:val="28"/>
        </w:rPr>
        <w:t>/</w:t>
      </w:r>
      <w:r w:rsidR="00064DC7">
        <w:rPr>
          <w:rFonts w:ascii="Times" w:eastAsia="標楷體" w:hAnsi="標楷體" w:cs="新細明體" w:hint="eastAsia"/>
          <w:kern w:val="0"/>
          <w:sz w:val="28"/>
          <w:szCs w:val="28"/>
        </w:rPr>
        <w:t>數量</w:t>
      </w:r>
      <w:r w:rsidR="00064DC7">
        <w:rPr>
          <w:rFonts w:ascii="Times" w:eastAsia="標楷體" w:hAnsi="標楷體" w:cs="新細明體" w:hint="eastAsia"/>
          <w:kern w:val="0"/>
          <w:sz w:val="28"/>
          <w:szCs w:val="28"/>
        </w:rPr>
        <w:t>/</w:t>
      </w:r>
      <w:r w:rsidR="00064DC7">
        <w:rPr>
          <w:rFonts w:ascii="Times" w:eastAsia="標楷體" w:hAnsi="標楷體" w:cs="新細明體" w:hint="eastAsia"/>
          <w:kern w:val="0"/>
          <w:sz w:val="28"/>
          <w:szCs w:val="28"/>
        </w:rPr>
        <w:t>金額，評估購置順序及規格，俟彙整購置物品</w:t>
      </w:r>
      <w:r w:rsidR="0040524F">
        <w:rPr>
          <w:rFonts w:ascii="Times" w:eastAsia="標楷體" w:hAnsi="標楷體" w:cs="新細明體" w:hint="eastAsia"/>
          <w:kern w:val="0"/>
          <w:sz w:val="28"/>
          <w:szCs w:val="28"/>
        </w:rPr>
        <w:t>性質，另評估是否需請總務處協助辦理採購。</w:t>
      </w:r>
    </w:p>
    <w:p w:rsidR="0040524F" w:rsidRPr="0040524F" w:rsidRDefault="0040524F" w:rsidP="0040524F">
      <w:pPr>
        <w:pStyle w:val="a7"/>
        <w:widowControl/>
        <w:shd w:val="clear" w:color="auto" w:fill="FFFFFF"/>
        <w:tabs>
          <w:tab w:val="left" w:pos="2127"/>
        </w:tabs>
        <w:adjustRightInd w:val="0"/>
        <w:snapToGrid w:val="0"/>
        <w:ind w:leftChars="0" w:left="0"/>
        <w:rPr>
          <w:rFonts w:ascii="Times" w:eastAsia="標楷體" w:hAnsi="標楷體" w:cs="新細明體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kern w:val="0"/>
          <w:sz w:val="28"/>
          <w:szCs w:val="28"/>
        </w:rPr>
        <w:t xml:space="preserve">3.   </w:t>
      </w:r>
      <w:r>
        <w:rPr>
          <w:rFonts w:ascii="Times" w:eastAsia="標楷體" w:hAnsi="標楷體" w:cs="新細明體" w:hint="eastAsia"/>
          <w:kern w:val="0"/>
          <w:sz w:val="28"/>
          <w:szCs w:val="28"/>
        </w:rPr>
        <w:t>目前已核定及核撥經費如下：</w:t>
      </w:r>
    </w:p>
    <w:tbl>
      <w:tblPr>
        <w:tblW w:w="8963" w:type="dxa"/>
        <w:jc w:val="center"/>
        <w:tblCellSpacing w:w="0" w:type="dxa"/>
        <w:tblInd w:w="-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3"/>
        <w:gridCol w:w="2552"/>
        <w:gridCol w:w="3618"/>
      </w:tblGrid>
      <w:tr w:rsidR="00692486" w:rsidRPr="005174CC" w:rsidTr="00182BE2">
        <w:trPr>
          <w:trHeight w:val="287"/>
          <w:tblCellSpacing w:w="0" w:type="dxa"/>
          <w:jc w:val="center"/>
        </w:trPr>
        <w:tc>
          <w:tcPr>
            <w:tcW w:w="2793" w:type="dxa"/>
            <w:shd w:val="clear" w:color="auto" w:fill="D9D9D9"/>
            <w:vAlign w:val="center"/>
            <w:hideMark/>
          </w:tcPr>
          <w:p w:rsidR="00692486" w:rsidRPr="005174CC" w:rsidRDefault="00692486" w:rsidP="00B24635">
            <w:pPr>
              <w:widowControl/>
              <w:adjustRightInd w:val="0"/>
              <w:snapToGrid w:val="0"/>
              <w:spacing w:line="240" w:lineRule="exact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計畫名稱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692486" w:rsidRPr="005174CC" w:rsidRDefault="00692486" w:rsidP="00B24635">
            <w:pPr>
              <w:widowControl/>
              <w:adjustRightInd w:val="0"/>
              <w:snapToGrid w:val="0"/>
              <w:spacing w:line="240" w:lineRule="exact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106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學年度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上學期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618" w:type="dxa"/>
            <w:shd w:val="clear" w:color="auto" w:fill="D9D9D9"/>
          </w:tcPr>
          <w:p w:rsidR="00692486" w:rsidRDefault="00692486" w:rsidP="00B24635">
            <w:pPr>
              <w:widowControl/>
              <w:adjustRightInd w:val="0"/>
              <w:snapToGrid w:val="0"/>
              <w:spacing w:line="240" w:lineRule="exact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核准經費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元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 w:val="restart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遴聘專家協同教學</w:t>
            </w: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43,963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D07E66" w:rsidRDefault="00B26867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84,787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40,789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61,336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資訊應用學程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48,531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餐飲服務學程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42,236</w:t>
            </w:r>
          </w:p>
        </w:tc>
      </w:tr>
      <w:tr w:rsidR="00B26867" w:rsidRPr="005174CC" w:rsidTr="00C45E1D">
        <w:trPr>
          <w:trHeight w:val="325"/>
          <w:tblCellSpacing w:w="0" w:type="dxa"/>
          <w:jc w:val="center"/>
        </w:trPr>
        <w:tc>
          <w:tcPr>
            <w:tcW w:w="2793" w:type="dxa"/>
            <w:vMerge w:val="restart"/>
            <w:vAlign w:val="center"/>
            <w:hideMark/>
          </w:tcPr>
          <w:p w:rsidR="00B26867" w:rsidRPr="00A753D0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業界實習與職場體驗</w:t>
            </w: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 w:rsidRPr="002F231F">
              <w:t>72,172</w:t>
            </w:r>
          </w:p>
        </w:tc>
      </w:tr>
      <w:tr w:rsidR="00B26867" w:rsidRPr="005174CC" w:rsidTr="00C45E1D">
        <w:trPr>
          <w:trHeight w:val="319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D07E66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 w:rsidRPr="002F231F">
              <w:t>32,902</w:t>
            </w:r>
          </w:p>
        </w:tc>
      </w:tr>
      <w:tr w:rsidR="00B26867" w:rsidRPr="005174CC" w:rsidTr="00C45E1D">
        <w:trPr>
          <w:trHeight w:val="199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 w:rsidRPr="002F231F">
              <w:t>32,912</w:t>
            </w:r>
          </w:p>
        </w:tc>
      </w:tr>
      <w:tr w:rsidR="00B26867" w:rsidRPr="005174CC" w:rsidTr="00C45E1D">
        <w:trPr>
          <w:trHeight w:val="277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2F231F">
              <w:rPr>
                <w:rFonts w:eastAsia="標楷體"/>
                <w:kern w:val="0"/>
              </w:rPr>
              <w:t>36,320</w:t>
            </w:r>
          </w:p>
        </w:tc>
      </w:tr>
      <w:tr w:rsidR="00B26867" w:rsidRPr="005174CC" w:rsidTr="00C45E1D">
        <w:trPr>
          <w:trHeight w:val="326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資訊應用學程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2F231F">
              <w:rPr>
                <w:rFonts w:eastAsia="標楷體"/>
                <w:kern w:val="0"/>
              </w:rPr>
              <w:t>15,718</w:t>
            </w:r>
          </w:p>
        </w:tc>
      </w:tr>
      <w:tr w:rsidR="00B26867" w:rsidRPr="005174CC" w:rsidTr="00C45E1D">
        <w:trPr>
          <w:trHeight w:val="334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餐飲服務學程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 w:rsidRPr="002F231F">
              <w:t>16,870</w:t>
            </w:r>
          </w:p>
        </w:tc>
      </w:tr>
      <w:tr w:rsidR="00B26867" w:rsidRPr="005174CC" w:rsidTr="00C45E1D">
        <w:trPr>
          <w:trHeight w:val="314"/>
          <w:tblCellSpacing w:w="0" w:type="dxa"/>
          <w:jc w:val="center"/>
        </w:trPr>
        <w:tc>
          <w:tcPr>
            <w:tcW w:w="2793" w:type="dxa"/>
            <w:vMerge w:val="restart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提升實習實作計畫</w:t>
            </w: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39,960</w:t>
            </w:r>
          </w:p>
        </w:tc>
      </w:tr>
      <w:tr w:rsidR="00B26867" w:rsidRPr="005174CC" w:rsidTr="00C45E1D">
        <w:trPr>
          <w:trHeight w:val="336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加工科</w:t>
            </w:r>
          </w:p>
        </w:tc>
        <w:tc>
          <w:tcPr>
            <w:tcW w:w="3618" w:type="dxa"/>
            <w:vAlign w:val="center"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110,675</w:t>
            </w:r>
          </w:p>
        </w:tc>
      </w:tr>
      <w:tr w:rsidR="00B26867" w:rsidRPr="005174CC" w:rsidTr="00C45E1D">
        <w:trPr>
          <w:trHeight w:val="336"/>
          <w:tblCellSpacing w:w="0" w:type="dxa"/>
          <w:jc w:val="center"/>
        </w:trPr>
        <w:tc>
          <w:tcPr>
            <w:tcW w:w="2793" w:type="dxa"/>
            <w:vMerge w:val="restart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充實基礎教學實習設備</w:t>
            </w: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 w:hint="eastAsia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217,000</w:t>
            </w:r>
          </w:p>
        </w:tc>
      </w:tr>
      <w:tr w:rsidR="00B26867" w:rsidRPr="005174CC" w:rsidTr="00C45E1D">
        <w:trPr>
          <w:trHeight w:val="560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D07E66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217,000</w:t>
            </w:r>
          </w:p>
        </w:tc>
      </w:tr>
      <w:tr w:rsidR="00B26867" w:rsidRPr="005174CC" w:rsidTr="00C45E1D">
        <w:trPr>
          <w:trHeight w:val="336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203,000</w:t>
            </w:r>
          </w:p>
        </w:tc>
      </w:tr>
      <w:tr w:rsidR="00B26867" w:rsidRPr="005174CC" w:rsidTr="00C45E1D">
        <w:trPr>
          <w:trHeight w:val="336"/>
          <w:tblCellSpacing w:w="0" w:type="dxa"/>
          <w:jc w:val="center"/>
        </w:trPr>
        <w:tc>
          <w:tcPr>
            <w:tcW w:w="2793" w:type="dxa"/>
            <w:vMerge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  <w:hideMark/>
          </w:tcPr>
          <w:p w:rsidR="00B26867" w:rsidRPr="005174CC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3618" w:type="dxa"/>
            <w:vAlign w:val="center"/>
          </w:tcPr>
          <w:p w:rsidR="00B26867" w:rsidRPr="002F231F" w:rsidRDefault="00B26867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88,000</w:t>
            </w:r>
          </w:p>
        </w:tc>
      </w:tr>
    </w:tbl>
    <w:p w:rsidR="00D347D6" w:rsidRPr="00D347D6" w:rsidRDefault="00D347D6" w:rsidP="00A66292">
      <w:pPr>
        <w:adjustRightInd w:val="0"/>
        <w:snapToGrid w:val="0"/>
        <w:ind w:left="1680"/>
      </w:pPr>
    </w:p>
    <w:p w:rsidR="009D32B7" w:rsidRPr="00A66292" w:rsidRDefault="00A66292" w:rsidP="00A66292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A66292">
        <w:rPr>
          <w:rFonts w:eastAsia="標楷體" w:hAnsi="標楷體"/>
          <w:b/>
          <w:sz w:val="28"/>
          <w:szCs w:val="28"/>
        </w:rPr>
        <w:t>三、</w:t>
      </w:r>
      <w:r w:rsidR="009D32B7" w:rsidRPr="00A66292">
        <w:rPr>
          <w:rFonts w:eastAsia="標楷體" w:hAnsi="標楷體"/>
          <w:b/>
          <w:sz w:val="28"/>
          <w:szCs w:val="28"/>
        </w:rPr>
        <w:t>技能檢定</w:t>
      </w:r>
    </w:p>
    <w:p w:rsidR="00826439" w:rsidRPr="0040524F" w:rsidRDefault="00826439" w:rsidP="00E26F41">
      <w:pPr>
        <w:pStyle w:val="a7"/>
        <w:widowControl/>
        <w:shd w:val="clear" w:color="auto" w:fill="FFFFFF"/>
        <w:adjustRightInd w:val="0"/>
        <w:snapToGrid w:val="0"/>
        <w:ind w:leftChars="0"/>
        <w:rPr>
          <w:rFonts w:eastAsia="微軟正黑體"/>
          <w:color w:val="000000"/>
          <w:kern w:val="0"/>
          <w:sz w:val="28"/>
          <w:szCs w:val="28"/>
        </w:rPr>
      </w:pPr>
      <w:r w:rsidRPr="008F4A0B">
        <w:rPr>
          <w:rFonts w:eastAsia="標楷體" w:hAnsi="標楷體"/>
          <w:color w:val="000000"/>
          <w:kern w:val="0"/>
          <w:sz w:val="28"/>
          <w:szCs w:val="28"/>
        </w:rPr>
        <w:t>本校</w:t>
      </w:r>
      <w:r w:rsidRPr="008F4A0B">
        <w:rPr>
          <w:rFonts w:eastAsia="標楷體"/>
          <w:color w:val="000000"/>
          <w:kern w:val="0"/>
          <w:sz w:val="28"/>
          <w:szCs w:val="28"/>
        </w:rPr>
        <w:t>1</w:t>
      </w:r>
      <w:r w:rsidRPr="008F4A0B">
        <w:rPr>
          <w:rFonts w:eastAsia="標楷體" w:hint="eastAsia"/>
          <w:color w:val="000000"/>
          <w:kern w:val="0"/>
          <w:sz w:val="28"/>
          <w:szCs w:val="28"/>
        </w:rPr>
        <w:t>06</w:t>
      </w:r>
      <w:r w:rsidRPr="008F4A0B">
        <w:rPr>
          <w:rFonts w:eastAsia="標楷體" w:hAnsi="標楷體"/>
          <w:color w:val="000000"/>
          <w:kern w:val="0"/>
          <w:sz w:val="28"/>
          <w:szCs w:val="28"/>
        </w:rPr>
        <w:t>年第三梯次全國技檢團報作業報名</w:t>
      </w:r>
      <w:r w:rsidR="0040524F">
        <w:rPr>
          <w:rFonts w:eastAsia="標楷體" w:hAnsi="標楷體" w:hint="eastAsia"/>
          <w:color w:val="000000"/>
          <w:kern w:val="0"/>
          <w:sz w:val="28"/>
          <w:szCs w:val="28"/>
        </w:rPr>
        <w:t>項目為</w:t>
      </w:r>
      <w:r w:rsidRPr="008F4A0B">
        <w:rPr>
          <w:rFonts w:eastAsia="標楷體" w:hAnsi="標楷體" w:hint="eastAsia"/>
          <w:color w:val="000000"/>
          <w:kern w:val="0"/>
          <w:sz w:val="28"/>
          <w:szCs w:val="28"/>
        </w:rPr>
        <w:t>中餐烹調</w:t>
      </w:r>
      <w:r w:rsidRPr="008F4A0B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8F4A0B">
        <w:rPr>
          <w:rFonts w:eastAsia="標楷體" w:hAnsi="標楷體" w:hint="eastAsia"/>
          <w:color w:val="000000"/>
          <w:kern w:val="0"/>
          <w:sz w:val="28"/>
          <w:szCs w:val="28"/>
        </w:rPr>
        <w:t>葷</w:t>
      </w:r>
      <w:r w:rsidRPr="008F4A0B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="0040524F">
        <w:rPr>
          <w:rFonts w:eastAsia="標楷體" w:hAnsi="標楷體" w:hint="eastAsia"/>
          <w:color w:val="000000"/>
          <w:kern w:val="0"/>
          <w:sz w:val="28"/>
          <w:szCs w:val="28"/>
        </w:rPr>
        <w:t>36</w:t>
      </w:r>
      <w:r w:rsidR="0040524F">
        <w:rPr>
          <w:rFonts w:eastAsia="標楷體" w:hAnsi="標楷體" w:hint="eastAsia"/>
          <w:color w:val="000000"/>
          <w:kern w:val="0"/>
          <w:sz w:val="28"/>
          <w:szCs w:val="28"/>
        </w:rPr>
        <w:t>人</w:t>
      </w:r>
      <w:r w:rsidR="0040524F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="0040524F">
        <w:rPr>
          <w:rFonts w:eastAsia="標楷體" w:hAnsi="標楷體" w:hint="eastAsia"/>
          <w:color w:val="000000"/>
          <w:kern w:val="0"/>
          <w:sz w:val="28"/>
          <w:szCs w:val="28"/>
        </w:rPr>
        <w:t>家二</w:t>
      </w:r>
      <w:r w:rsidR="0040524F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8F4A0B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0524F" w:rsidRPr="008F4A0B" w:rsidRDefault="0040524F" w:rsidP="0040524F">
      <w:pPr>
        <w:pStyle w:val="a7"/>
        <w:widowControl/>
        <w:shd w:val="clear" w:color="auto" w:fill="FFFFFF"/>
        <w:adjustRightInd w:val="0"/>
        <w:snapToGrid w:val="0"/>
        <w:ind w:leftChars="0"/>
        <w:rPr>
          <w:rFonts w:eastAsia="微軟正黑體"/>
          <w:color w:val="000000"/>
          <w:kern w:val="0"/>
          <w:sz w:val="28"/>
          <w:szCs w:val="28"/>
        </w:rPr>
      </w:pPr>
    </w:p>
    <w:p w:rsidR="004F190D" w:rsidRPr="004F190D" w:rsidRDefault="00A66292" w:rsidP="00A6629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4F190D" w:rsidRPr="004F190D">
        <w:rPr>
          <w:rFonts w:ascii="標楷體" w:eastAsia="標楷體" w:hAnsi="標楷體" w:hint="eastAsia"/>
          <w:b/>
          <w:sz w:val="28"/>
          <w:szCs w:val="28"/>
        </w:rPr>
        <w:t>、均質化</w:t>
      </w:r>
    </w:p>
    <w:p w:rsidR="005D71AC" w:rsidRDefault="005D71AC" w:rsidP="0040524F">
      <w:pPr>
        <w:pStyle w:val="a7"/>
        <w:adjustRightInd w:val="0"/>
        <w:snapToGrid w:val="0"/>
        <w:ind w:leftChars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106</w:t>
      </w:r>
      <w:r w:rsidR="0040524F">
        <w:rPr>
          <w:rFonts w:eastAsia="標楷體" w:hAnsi="標楷體" w:hint="eastAsia"/>
          <w:sz w:val="28"/>
          <w:szCs w:val="28"/>
        </w:rPr>
        <w:t>學年度計畫已依複審結果修正，俟核定文後實施</w:t>
      </w:r>
      <w:r>
        <w:rPr>
          <w:rFonts w:eastAsia="標楷體" w:hAnsi="標楷體" w:hint="eastAsia"/>
          <w:sz w:val="28"/>
          <w:szCs w:val="28"/>
        </w:rPr>
        <w:t>。</w:t>
      </w:r>
    </w:p>
    <w:p w:rsidR="004E2E4D" w:rsidRPr="0040524F" w:rsidRDefault="004E2E4D" w:rsidP="004E2E4D">
      <w:pPr>
        <w:adjustRightInd w:val="0"/>
        <w:snapToGrid w:val="0"/>
        <w:rPr>
          <w:rFonts w:eastAsia="標楷體"/>
          <w:color w:val="FF0000"/>
          <w:sz w:val="28"/>
          <w:szCs w:val="28"/>
        </w:rPr>
      </w:pPr>
    </w:p>
    <w:p w:rsidR="00E26F41" w:rsidRDefault="00692486" w:rsidP="00E26F41">
      <w:pPr>
        <w:widowControl/>
        <w:shd w:val="clear" w:color="auto" w:fill="FFFFFF"/>
        <w:adjustRightInd w:val="0"/>
        <w:snapToGrid w:val="0"/>
        <w:spacing w:before="120" w:after="120"/>
        <w:ind w:left="1550" w:hanging="155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932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五、</w:t>
      </w:r>
      <w:r w:rsidR="0040524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實習材料</w:t>
      </w:r>
    </w:p>
    <w:p w:rsidR="00AA4160" w:rsidRDefault="00AA4160" w:rsidP="00E26F41">
      <w:pPr>
        <w:widowControl/>
        <w:shd w:val="clear" w:color="auto" w:fill="FFFFFF"/>
        <w:adjustRightInd w:val="0"/>
        <w:snapToGrid w:val="0"/>
        <w:spacing w:before="120" w:after="120"/>
        <w:ind w:left="567"/>
        <w:jc w:val="both"/>
        <w:rPr>
          <w:rFonts w:eastAsia="標楷體" w:hint="eastAsia"/>
          <w:sz w:val="28"/>
          <w:szCs w:val="28"/>
        </w:rPr>
      </w:pPr>
      <w:r w:rsidRPr="00AA4160">
        <w:rPr>
          <w:rFonts w:eastAsia="標楷體" w:hint="eastAsia"/>
          <w:sz w:val="28"/>
          <w:szCs w:val="28"/>
        </w:rPr>
        <w:t>106</w:t>
      </w:r>
      <w:r w:rsidRPr="00AA4160">
        <w:rPr>
          <w:rFonts w:eastAsia="標楷體" w:hint="eastAsia"/>
          <w:sz w:val="28"/>
          <w:szCs w:val="28"/>
        </w:rPr>
        <w:t>學年度全校共用實習材料</w:t>
      </w:r>
      <w:r>
        <w:rPr>
          <w:rFonts w:eastAsia="標楷體" w:hint="eastAsia"/>
          <w:sz w:val="28"/>
          <w:szCs w:val="28"/>
        </w:rPr>
        <w:t>採購</w:t>
      </w:r>
      <w:r w:rsidRPr="00AA4160">
        <w:rPr>
          <w:rFonts w:eastAsia="標楷體" w:hint="eastAsia"/>
          <w:sz w:val="28"/>
          <w:szCs w:val="28"/>
        </w:rPr>
        <w:t>案，已三次流標，經詢價後</w:t>
      </w:r>
      <w:r>
        <w:rPr>
          <w:rFonts w:eastAsia="標楷體" w:hint="eastAsia"/>
          <w:sz w:val="28"/>
          <w:szCs w:val="28"/>
        </w:rPr>
        <w:t>部份原料上漲，擬修正預估金額，</w:t>
      </w:r>
      <w:r w:rsidR="00E26F41">
        <w:rPr>
          <w:rFonts w:eastAsia="標楷體" w:hint="eastAsia"/>
          <w:sz w:val="28"/>
          <w:szCs w:val="28"/>
        </w:rPr>
        <w:t>另請總務處協助招標辦理。</w:t>
      </w:r>
    </w:p>
    <w:p w:rsidR="00BA5B78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ind w:leftChars="-236" w:hangingChars="202" w:hanging="566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</w:p>
    <w:p w:rsidR="00BA5B78" w:rsidRPr="00BA5B78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ind w:leftChars="-1" w:left="-2"/>
        <w:jc w:val="both"/>
        <w:rPr>
          <w:rFonts w:eastAsia="標楷體" w:hint="eastAsia"/>
          <w:b/>
          <w:sz w:val="28"/>
          <w:szCs w:val="28"/>
        </w:rPr>
      </w:pPr>
      <w:r w:rsidRPr="00BA5B78">
        <w:rPr>
          <w:rFonts w:eastAsia="標楷體" w:hint="eastAsia"/>
          <w:b/>
          <w:sz w:val="28"/>
          <w:szCs w:val="28"/>
        </w:rPr>
        <w:t>六、產學合作</w:t>
      </w:r>
    </w:p>
    <w:p w:rsidR="009B295B" w:rsidRPr="009B295B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jc w:val="both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9B29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1.</w:t>
      </w:r>
      <w:r w:rsidR="009B295B" w:rsidRPr="009B29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園藝科：與沛錦科技產學合作合約書修訂中</w:t>
      </w:r>
    </w:p>
    <w:p w:rsidR="00BA5B78" w:rsidRPr="009B295B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jc w:val="both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9B29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2.</w:t>
      </w:r>
      <w:r w:rsidR="009B295B" w:rsidRPr="009B29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畜保科：與阿曼達寵物學苑活化園畜大樓之寵物美容教室案，訂於9/29(五)洽談</w:t>
      </w:r>
    </w:p>
    <w:p w:rsidR="00BA5B78" w:rsidRPr="00BA5B78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BA5B78" w:rsidRPr="00BA5B78" w:rsidSect="00182B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9B" w:rsidRDefault="0066319B" w:rsidP="00753750">
      <w:r>
        <w:separator/>
      </w:r>
    </w:p>
  </w:endnote>
  <w:endnote w:type="continuationSeparator" w:id="1">
    <w:p w:rsidR="0066319B" w:rsidRDefault="0066319B" w:rsidP="0075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9B" w:rsidRDefault="0066319B" w:rsidP="00753750">
      <w:r>
        <w:separator/>
      </w:r>
    </w:p>
  </w:footnote>
  <w:footnote w:type="continuationSeparator" w:id="1">
    <w:p w:rsidR="0066319B" w:rsidRDefault="0066319B" w:rsidP="0075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A2"/>
    <w:multiLevelType w:val="hybridMultilevel"/>
    <w:tmpl w:val="2D347E34"/>
    <w:lvl w:ilvl="0" w:tplc="8B2E0446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7068E"/>
    <w:multiLevelType w:val="hybridMultilevel"/>
    <w:tmpl w:val="6E820336"/>
    <w:lvl w:ilvl="0" w:tplc="B176AC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D0968"/>
    <w:multiLevelType w:val="hybridMultilevel"/>
    <w:tmpl w:val="12D6F6A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273D0A39"/>
    <w:multiLevelType w:val="hybridMultilevel"/>
    <w:tmpl w:val="9BACB97E"/>
    <w:lvl w:ilvl="0" w:tplc="72E0737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324625"/>
    <w:multiLevelType w:val="hybridMultilevel"/>
    <w:tmpl w:val="EE68B514"/>
    <w:lvl w:ilvl="0" w:tplc="4D80A6A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67101"/>
    <w:multiLevelType w:val="hybridMultilevel"/>
    <w:tmpl w:val="2AC6457C"/>
    <w:lvl w:ilvl="0" w:tplc="112AF3E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BF1109"/>
    <w:multiLevelType w:val="hybridMultilevel"/>
    <w:tmpl w:val="859C4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E5DD6"/>
    <w:multiLevelType w:val="hybridMultilevel"/>
    <w:tmpl w:val="5BB217DE"/>
    <w:lvl w:ilvl="0" w:tplc="5C2C5AD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761CD3"/>
    <w:multiLevelType w:val="hybridMultilevel"/>
    <w:tmpl w:val="F718DBB8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59D80366"/>
    <w:multiLevelType w:val="hybridMultilevel"/>
    <w:tmpl w:val="2EB40F2E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892028A"/>
    <w:multiLevelType w:val="hybridMultilevel"/>
    <w:tmpl w:val="12FC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F062DC"/>
    <w:multiLevelType w:val="hybridMultilevel"/>
    <w:tmpl w:val="65445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065DEA"/>
    <w:multiLevelType w:val="hybridMultilevel"/>
    <w:tmpl w:val="5276D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0ED"/>
    <w:rsid w:val="000607FB"/>
    <w:rsid w:val="00064DC7"/>
    <w:rsid w:val="0006785E"/>
    <w:rsid w:val="000755FB"/>
    <w:rsid w:val="000A6368"/>
    <w:rsid w:val="00111307"/>
    <w:rsid w:val="00160599"/>
    <w:rsid w:val="00182BE2"/>
    <w:rsid w:val="001C59E5"/>
    <w:rsid w:val="001D0C51"/>
    <w:rsid w:val="001E72D1"/>
    <w:rsid w:val="00246E6E"/>
    <w:rsid w:val="00266D0F"/>
    <w:rsid w:val="002E2DEE"/>
    <w:rsid w:val="002F231F"/>
    <w:rsid w:val="0040524F"/>
    <w:rsid w:val="00427ECB"/>
    <w:rsid w:val="00433DA2"/>
    <w:rsid w:val="00460208"/>
    <w:rsid w:val="004B011E"/>
    <w:rsid w:val="004D5D97"/>
    <w:rsid w:val="004E2E4D"/>
    <w:rsid w:val="004F190D"/>
    <w:rsid w:val="005319B3"/>
    <w:rsid w:val="005610B5"/>
    <w:rsid w:val="005D71AC"/>
    <w:rsid w:val="00622DFA"/>
    <w:rsid w:val="0066319B"/>
    <w:rsid w:val="006779DA"/>
    <w:rsid w:val="00692486"/>
    <w:rsid w:val="00727135"/>
    <w:rsid w:val="00753750"/>
    <w:rsid w:val="007833F6"/>
    <w:rsid w:val="00826439"/>
    <w:rsid w:val="00830563"/>
    <w:rsid w:val="008810ED"/>
    <w:rsid w:val="00884EFD"/>
    <w:rsid w:val="008F4A0B"/>
    <w:rsid w:val="00921E4E"/>
    <w:rsid w:val="00995A4D"/>
    <w:rsid w:val="009B295B"/>
    <w:rsid w:val="009D32B7"/>
    <w:rsid w:val="009F4F25"/>
    <w:rsid w:val="00A66292"/>
    <w:rsid w:val="00A753D0"/>
    <w:rsid w:val="00AA4160"/>
    <w:rsid w:val="00B24635"/>
    <w:rsid w:val="00B26867"/>
    <w:rsid w:val="00B86DE8"/>
    <w:rsid w:val="00BA5B78"/>
    <w:rsid w:val="00BB2E7B"/>
    <w:rsid w:val="00BC556D"/>
    <w:rsid w:val="00BE2216"/>
    <w:rsid w:val="00C21B61"/>
    <w:rsid w:val="00C45E1D"/>
    <w:rsid w:val="00D07E66"/>
    <w:rsid w:val="00D347D6"/>
    <w:rsid w:val="00D61041"/>
    <w:rsid w:val="00D650D6"/>
    <w:rsid w:val="00E12245"/>
    <w:rsid w:val="00E268B2"/>
    <w:rsid w:val="00E26F41"/>
    <w:rsid w:val="00E377F8"/>
    <w:rsid w:val="00EC6A6F"/>
    <w:rsid w:val="00F046ED"/>
    <w:rsid w:val="00FB0DCF"/>
    <w:rsid w:val="00FD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37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37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D32B7"/>
    <w:pPr>
      <w:ind w:leftChars="200" w:left="480"/>
    </w:pPr>
  </w:style>
  <w:style w:type="paragraph" w:styleId="Web">
    <w:name w:val="Normal (Web)"/>
    <w:basedOn w:val="a"/>
    <w:rsid w:val="00182B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90E3-18E6-4F10-A9D1-5C4508C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4</cp:revision>
  <cp:lastPrinted>2017-09-26T07:05:00Z</cp:lastPrinted>
  <dcterms:created xsi:type="dcterms:W3CDTF">2017-09-26T07:06:00Z</dcterms:created>
  <dcterms:modified xsi:type="dcterms:W3CDTF">2017-09-27T05:44:00Z</dcterms:modified>
</cp:coreProperties>
</file>