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F7" w:rsidRPr="000042F7" w:rsidRDefault="000042F7" w:rsidP="000042F7">
      <w:pPr>
        <w:pStyle w:val="a3"/>
        <w:jc w:val="center"/>
        <w:rPr>
          <w:rFonts w:ascii="Times New Roman" w:eastAsia="標楷體" w:hAnsi="Times New Roman"/>
          <w:sz w:val="28"/>
          <w:szCs w:val="28"/>
        </w:rPr>
      </w:pPr>
      <w:r w:rsidRPr="000042F7">
        <w:rPr>
          <w:rFonts w:ascii="Times New Roman" w:eastAsia="標楷體" w:hAnsi="Times New Roman"/>
          <w:sz w:val="28"/>
          <w:szCs w:val="28"/>
        </w:rPr>
        <w:t>國立關西高級中學單房間職務宿舍申請借住管理要點</w:t>
      </w:r>
    </w:p>
    <w:p w:rsidR="000042F7" w:rsidRDefault="000042F7" w:rsidP="000042F7">
      <w:pPr>
        <w:tabs>
          <w:tab w:val="num" w:pos="476"/>
        </w:tabs>
        <w:snapToGrid w:val="0"/>
        <w:jc w:val="right"/>
        <w:rPr>
          <w:rFonts w:ascii="Times New Roman" w:eastAsia="標楷體" w:hAnsi="標楷體"/>
          <w:bCs/>
          <w:sz w:val="20"/>
          <w:szCs w:val="20"/>
        </w:rPr>
      </w:pPr>
      <w:r w:rsidRPr="000042F7">
        <w:rPr>
          <w:rFonts w:ascii="Times New Roman" w:eastAsia="標楷體" w:hAnsi="Times New Roman"/>
          <w:sz w:val="20"/>
          <w:szCs w:val="20"/>
        </w:rPr>
        <w:t>106</w:t>
      </w:r>
      <w:r w:rsidRPr="000042F7">
        <w:rPr>
          <w:rFonts w:ascii="Times New Roman" w:eastAsia="標楷體" w:hAnsi="標楷體"/>
          <w:sz w:val="20"/>
          <w:szCs w:val="20"/>
        </w:rPr>
        <w:t>年</w:t>
      </w:r>
      <w:r w:rsidRPr="000042F7">
        <w:rPr>
          <w:rFonts w:ascii="Times New Roman" w:eastAsia="標楷體" w:hAnsi="Times New Roman"/>
          <w:sz w:val="20"/>
          <w:szCs w:val="20"/>
        </w:rPr>
        <w:t>8</w:t>
      </w:r>
      <w:r w:rsidRPr="000042F7">
        <w:rPr>
          <w:rFonts w:ascii="Times New Roman" w:eastAsia="標楷體" w:hAnsi="標楷體"/>
          <w:sz w:val="20"/>
          <w:szCs w:val="20"/>
        </w:rPr>
        <w:t>月</w:t>
      </w:r>
      <w:r w:rsidRPr="000042F7">
        <w:rPr>
          <w:rFonts w:ascii="Times New Roman" w:eastAsia="標楷體" w:hAnsi="Times New Roman"/>
          <w:sz w:val="20"/>
          <w:szCs w:val="20"/>
        </w:rPr>
        <w:t>22</w:t>
      </w:r>
      <w:r w:rsidRPr="000042F7">
        <w:rPr>
          <w:rFonts w:ascii="Times New Roman" w:eastAsia="標楷體" w:hAnsi="標楷體"/>
          <w:sz w:val="20"/>
          <w:szCs w:val="20"/>
        </w:rPr>
        <w:t>日</w:t>
      </w:r>
      <w:r w:rsidRPr="000042F7">
        <w:rPr>
          <w:rFonts w:ascii="Times New Roman" w:eastAsia="標楷體" w:hAnsi="標楷體"/>
          <w:bCs/>
          <w:sz w:val="20"/>
          <w:szCs w:val="20"/>
        </w:rPr>
        <w:t>行政會議</w:t>
      </w:r>
      <w:r w:rsidRPr="000042F7">
        <w:rPr>
          <w:rFonts w:ascii="Times New Roman" w:eastAsia="標楷體" w:hAnsi="標楷體"/>
          <w:bCs/>
          <w:sz w:val="20"/>
          <w:szCs w:val="20"/>
          <w:lang w:eastAsia="zh-HK"/>
        </w:rPr>
        <w:t>訂定</w:t>
      </w:r>
    </w:p>
    <w:p w:rsidR="00E20A00" w:rsidRPr="00E20A00" w:rsidRDefault="00E20A00" w:rsidP="000042F7">
      <w:pPr>
        <w:tabs>
          <w:tab w:val="num" w:pos="476"/>
        </w:tabs>
        <w:snapToGrid w:val="0"/>
        <w:jc w:val="right"/>
        <w:rPr>
          <w:rFonts w:ascii="Times New Roman" w:eastAsia="標楷體" w:hAnsi="Times New Roman"/>
          <w:color w:val="FF0000"/>
          <w:sz w:val="20"/>
          <w:szCs w:val="20"/>
        </w:rPr>
      </w:pP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</w:rPr>
        <w:t>111</w:t>
      </w: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  <w:lang w:eastAsia="zh-HK"/>
        </w:rPr>
        <w:t>年</w:t>
      </w: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  <w:lang w:eastAsia="zh-HK"/>
        </w:rPr>
        <w:t>8</w:t>
      </w: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  <w:lang w:eastAsia="zh-HK"/>
        </w:rPr>
        <w:t>月</w:t>
      </w: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  <w:lang w:eastAsia="zh-HK"/>
        </w:rPr>
        <w:t>5</w:t>
      </w:r>
      <w:r w:rsidRPr="00E20A00">
        <w:rPr>
          <w:rFonts w:ascii="Times New Roman" w:eastAsia="標楷體" w:hAnsi="標楷體" w:hint="eastAsia"/>
          <w:bCs/>
          <w:color w:val="FF0000"/>
          <w:sz w:val="20"/>
          <w:szCs w:val="20"/>
          <w:lang w:eastAsia="zh-HK"/>
        </w:rPr>
        <w:t>日行政會議修訂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依據：依</w:t>
      </w:r>
      <w:smartTag w:uri="urn:schemas-microsoft-com:office:smarttags" w:element="chsdate">
        <w:smartTagPr>
          <w:attr w:name="Year" w:val="1996"/>
          <w:attr w:name="Month" w:val="1"/>
          <w:attr w:name="Day" w:val="15"/>
          <w:attr w:name="IsLunarDate" w:val="False"/>
          <w:attr w:name="IsROCDate" w:val="False"/>
        </w:smartTagPr>
        <w:r w:rsidRPr="000042F7">
          <w:rPr>
            <w:rFonts w:ascii="Times New Roman" w:eastAsia="標楷體" w:hAnsi="Times New Roman"/>
            <w:sz w:val="26"/>
            <w:szCs w:val="26"/>
          </w:rPr>
          <w:t>96</w:t>
        </w:r>
        <w:r w:rsidRPr="000042F7">
          <w:rPr>
            <w:rFonts w:ascii="Times New Roman" w:eastAsia="標楷體" w:hAnsi="Times New Roman"/>
            <w:sz w:val="26"/>
            <w:szCs w:val="26"/>
          </w:rPr>
          <w:t>年</w:t>
        </w:r>
        <w:r w:rsidRPr="000042F7">
          <w:rPr>
            <w:rFonts w:ascii="Times New Roman" w:eastAsia="標楷體" w:hAnsi="Times New Roman"/>
            <w:sz w:val="26"/>
            <w:szCs w:val="26"/>
          </w:rPr>
          <w:t>1</w:t>
        </w:r>
        <w:r w:rsidRPr="000042F7">
          <w:rPr>
            <w:rFonts w:ascii="Times New Roman" w:eastAsia="標楷體" w:hAnsi="Times New Roman"/>
            <w:sz w:val="26"/>
            <w:szCs w:val="26"/>
          </w:rPr>
          <w:t>月</w:t>
        </w:r>
        <w:r w:rsidRPr="000042F7">
          <w:rPr>
            <w:rFonts w:ascii="Times New Roman" w:eastAsia="標楷體" w:hAnsi="Times New Roman"/>
            <w:sz w:val="26"/>
            <w:szCs w:val="26"/>
          </w:rPr>
          <w:t>15</w:t>
        </w:r>
        <w:r w:rsidRPr="000042F7">
          <w:rPr>
            <w:rFonts w:ascii="Times New Roman" w:eastAsia="標楷體" w:hAnsi="Times New Roman"/>
            <w:sz w:val="26"/>
            <w:szCs w:val="26"/>
          </w:rPr>
          <w:t>日</w:t>
        </w:r>
      </w:smartTag>
      <w:r w:rsidRPr="000042F7">
        <w:rPr>
          <w:rFonts w:ascii="Times New Roman" w:eastAsia="標楷體" w:hAnsi="Times New Roman"/>
          <w:sz w:val="26"/>
          <w:szCs w:val="26"/>
        </w:rPr>
        <w:t>行政院院授</w:t>
      </w:r>
      <w:proofErr w:type="gramStart"/>
      <w:r w:rsidRPr="000042F7">
        <w:rPr>
          <w:rFonts w:ascii="Times New Roman" w:eastAsia="標楷體" w:hAnsi="Times New Roman"/>
          <w:sz w:val="26"/>
          <w:szCs w:val="26"/>
        </w:rPr>
        <w:t>人住字第</w:t>
      </w:r>
      <w:r w:rsidRPr="000042F7">
        <w:rPr>
          <w:rFonts w:ascii="Times New Roman" w:eastAsia="標楷體" w:hAnsi="Times New Roman"/>
          <w:sz w:val="26"/>
          <w:szCs w:val="26"/>
        </w:rPr>
        <w:t>0960300734</w:t>
      </w:r>
      <w:r w:rsidRPr="000042F7">
        <w:rPr>
          <w:rFonts w:ascii="Times New Roman" w:eastAsia="標楷體" w:hAnsi="Times New Roman"/>
          <w:sz w:val="26"/>
          <w:szCs w:val="26"/>
        </w:rPr>
        <w:t>號</w:t>
      </w:r>
      <w:proofErr w:type="gramEnd"/>
      <w:r w:rsidRPr="000042F7">
        <w:rPr>
          <w:rFonts w:ascii="Times New Roman" w:eastAsia="標楷體" w:hAnsi="Times New Roman"/>
          <w:sz w:val="26"/>
          <w:szCs w:val="26"/>
        </w:rPr>
        <w:t>函核定之「宿舍管理手冊」訂定。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本校單房間職務宿舍係為方便居住較遠地區的同仁而設，特訂定本要點。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申請資格：</w:t>
      </w:r>
    </w:p>
    <w:p w:rsidR="000042F7" w:rsidRPr="000042F7" w:rsidRDefault="000042F7" w:rsidP="00C83900">
      <w:pPr>
        <w:pStyle w:val="a3"/>
        <w:spacing w:line="500" w:lineRule="exact"/>
        <w:ind w:leftChars="118" w:left="708" w:hanging="425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(</w:t>
      </w:r>
      <w:r w:rsidRPr="000042F7">
        <w:rPr>
          <w:rFonts w:ascii="Times New Roman" w:eastAsia="標楷體" w:hAnsi="Times New Roman"/>
          <w:sz w:val="26"/>
          <w:szCs w:val="26"/>
        </w:rPr>
        <w:t>一</w:t>
      </w:r>
      <w:r w:rsidRPr="000042F7">
        <w:rPr>
          <w:rFonts w:ascii="Times New Roman" w:eastAsia="標楷體" w:hAnsi="Times New Roman"/>
          <w:sz w:val="26"/>
          <w:szCs w:val="26"/>
        </w:rPr>
        <w:t>)</w:t>
      </w:r>
      <w:r w:rsidRPr="000042F7">
        <w:rPr>
          <w:rFonts w:ascii="Times New Roman" w:eastAsia="標楷體" w:hAnsi="Times New Roman"/>
          <w:sz w:val="26"/>
          <w:szCs w:val="26"/>
        </w:rPr>
        <w:t>編制內人員本人因職務輪調、職務特別需要或服務偏遠地區，於任所居住。</w:t>
      </w:r>
    </w:p>
    <w:p w:rsidR="000042F7" w:rsidRPr="000042F7" w:rsidRDefault="000042F7" w:rsidP="000042F7">
      <w:pPr>
        <w:pStyle w:val="a3"/>
        <w:spacing w:line="500" w:lineRule="exact"/>
        <w:ind w:leftChars="116" w:left="668" w:hangingChars="150" w:hanging="390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(</w:t>
      </w:r>
      <w:r w:rsidRPr="000042F7">
        <w:rPr>
          <w:rFonts w:ascii="Times New Roman" w:eastAsia="標楷體" w:hAnsi="Times New Roman"/>
          <w:sz w:val="26"/>
          <w:szCs w:val="26"/>
        </w:rPr>
        <w:t>二</w:t>
      </w:r>
      <w:r w:rsidRPr="000042F7">
        <w:rPr>
          <w:rFonts w:ascii="Times New Roman" w:eastAsia="標楷體" w:hAnsi="Times New Roman"/>
          <w:sz w:val="26"/>
          <w:szCs w:val="26"/>
        </w:rPr>
        <w:t>)</w:t>
      </w:r>
      <w:r w:rsidRPr="000042F7">
        <w:rPr>
          <w:rFonts w:ascii="Times New Roman" w:eastAsia="標楷體" w:hAnsi="Times New Roman"/>
          <w:sz w:val="26"/>
          <w:szCs w:val="26"/>
        </w:rPr>
        <w:t>基於國家政策或業務特殊需要進用之非編制內人員，非留住宿舍無法執行職務者。</w:t>
      </w:r>
    </w:p>
    <w:p w:rsidR="000042F7" w:rsidRPr="000042F7" w:rsidRDefault="000042F7" w:rsidP="00C83900">
      <w:pPr>
        <w:pStyle w:val="a3"/>
        <w:spacing w:line="500" w:lineRule="exact"/>
        <w:ind w:left="709" w:hanging="395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(</w:t>
      </w:r>
      <w:r w:rsidRPr="000042F7">
        <w:rPr>
          <w:rFonts w:ascii="Times New Roman" w:eastAsia="標楷體" w:hAnsi="Times New Roman"/>
          <w:sz w:val="26"/>
          <w:szCs w:val="26"/>
        </w:rPr>
        <w:t>三</w:t>
      </w:r>
      <w:r w:rsidRPr="000042F7">
        <w:rPr>
          <w:rFonts w:ascii="Times New Roman" w:eastAsia="標楷體" w:hAnsi="Times New Roman"/>
          <w:sz w:val="26"/>
          <w:szCs w:val="26"/>
        </w:rPr>
        <w:t>)</w:t>
      </w:r>
      <w:r w:rsidRPr="000042F7">
        <w:rPr>
          <w:rFonts w:ascii="Times New Roman" w:eastAsia="標楷體" w:hAnsi="Times New Roman"/>
          <w:sz w:val="26"/>
          <w:szCs w:val="26"/>
        </w:rPr>
        <w:t>為免宿舍閒置，未符合前列申請資格之機關內人員得簽請機關首長核准暫住，但應依軍公教員工待遇支給要點扣繳房租津貼。</w:t>
      </w:r>
    </w:p>
    <w:p w:rsidR="000042F7" w:rsidRPr="000042F7" w:rsidRDefault="000042F7" w:rsidP="000042F7">
      <w:pPr>
        <w:pStyle w:val="a3"/>
        <w:spacing w:line="500" w:lineRule="exact"/>
        <w:ind w:leftChars="130" w:left="702" w:hangingChars="150" w:hanging="390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(</w:t>
      </w:r>
      <w:r w:rsidRPr="000042F7">
        <w:rPr>
          <w:rFonts w:ascii="Times New Roman" w:eastAsia="標楷體" w:hAnsi="Times New Roman"/>
          <w:sz w:val="26"/>
          <w:szCs w:val="26"/>
        </w:rPr>
        <w:t>四</w:t>
      </w:r>
      <w:r w:rsidRPr="000042F7">
        <w:rPr>
          <w:rFonts w:ascii="Times New Roman" w:eastAsia="標楷體" w:hAnsi="Times New Roman"/>
          <w:sz w:val="26"/>
          <w:szCs w:val="26"/>
        </w:rPr>
        <w:t>)</w:t>
      </w:r>
      <w:r w:rsidRPr="000042F7">
        <w:rPr>
          <w:rFonts w:ascii="Times New Roman" w:eastAsia="標楷體" w:hAnsi="Times New Roman"/>
          <w:sz w:val="26"/>
          <w:szCs w:val="26"/>
        </w:rPr>
        <w:t>如多人申請依計點標準配點表（如附件）核計點數，積點較高同仁優先提出申請。若積點相同，以正式教職員工為優先。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符合申請資格之同仁如有借住宿舍需求，應先至總務處辦理登記申請手續。經獲政府輔助購置住宅人員，除因職務調動，致輔購住宅地點與工作地點之距離非當天所能往返，得由機關首長核准借用單身宿舍者外，不得申請借用宿舍；已借用單房間職務宿舍者，應於辦妥貸款後三個月內騰空，並交原管理機關依規定處理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奉核之借住人應無條件配合辦理宿舍借用契約及公證程序且其</w:t>
      </w:r>
      <w:r w:rsidRPr="000042F7">
        <w:rPr>
          <w:rFonts w:ascii="Times New Roman" w:eastAsia="標楷體" w:hAnsi="Times New Roman"/>
          <w:b/>
          <w:bCs/>
          <w:sz w:val="26"/>
          <w:szCs w:val="26"/>
        </w:rPr>
        <w:t>公證費用應由借住人自行負擔</w:t>
      </w:r>
      <w:r w:rsidRPr="000042F7">
        <w:rPr>
          <w:rFonts w:ascii="Times New Roman" w:eastAsia="標楷體" w:hAnsi="Times New Roman"/>
          <w:sz w:val="26"/>
          <w:szCs w:val="26"/>
        </w:rPr>
        <w:t>，每間繳交保證金</w:t>
      </w:r>
      <w:r w:rsidRPr="000042F7">
        <w:rPr>
          <w:rFonts w:ascii="Times New Roman" w:eastAsia="標楷體" w:hAnsi="Times New Roman"/>
          <w:sz w:val="26"/>
          <w:szCs w:val="26"/>
        </w:rPr>
        <w:t>5000</w:t>
      </w:r>
      <w:r w:rsidRPr="000042F7">
        <w:rPr>
          <w:rFonts w:ascii="Times New Roman" w:eastAsia="標楷體" w:hAnsi="Times New Roman"/>
          <w:sz w:val="26"/>
          <w:szCs w:val="26"/>
        </w:rPr>
        <w:t>元整，待借用人搬離宿舍完成遷出手續時退還保證金。【暫住人員應依軍公教員工待遇支給要點扣繳房租津貼；經機關首長簽准因職務特別需要者免扣房租津貼】。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違反本要點及借用契約事項之借住人應無條件遷出，遷出當月如有扣繳宿舍使用費（房租津貼）不得要求退還。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宿舍借住期間，以借住人任職本校期間為限，借住人調職、離職及退休</w:t>
      </w:r>
      <w:r w:rsidRPr="000042F7">
        <w:rPr>
          <w:rFonts w:ascii="Times New Roman" w:eastAsia="標楷體" w:hAnsi="Times New Roman"/>
          <w:sz w:val="26"/>
          <w:szCs w:val="26"/>
        </w:rPr>
        <w:lastRenderedPageBreak/>
        <w:t>時，應在三個月內遷出；受撤職、免職處分或本要點第三點資格條件喪失時，應於一個月內遷出。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申請人經公證配住後不得要求改配或出租、轉借給他人使用；基於安全及管理考量不得攜眷長住。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借住人未經常性住宿經查核屬實者應無條件遷出，並比照本要點第七條規定辦理。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本校視經費提供宿舍設備及傢俱，借用人不得指定添置，若經費拮据得不提供，對現有之設備及傢俱，借住人應負善良管理人義務。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宿舍借住人應自動自發保持宿舍內外清潔，其清潔事項應由借住人自理。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bCs/>
          <w:sz w:val="26"/>
          <w:szCs w:val="26"/>
        </w:rPr>
        <w:t>宿舍水電費應由借用人自行負擔繳交，逾期未繳所產生滯納金應由借用人自行負責。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如有修繕事宜應知會總務處後視經費情況辦理。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bCs/>
          <w:sz w:val="26"/>
          <w:szCs w:val="26"/>
        </w:rPr>
        <w:t>借用人如願自費修繕宿舍，應填具自費修繕宿舍申請單，送請事務管理單位核簽機關首長批准後辦理。自費修繕所增設之工作物，於遷出借用宿舍時應歸管理機關所有，借用人不得拆除，亦不得以任何理由要求管理機關補償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居住於宿舍期間應遵守本校單房間職務宿舍公約。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宿舍借住人應發揮守望相助的精神，住宿期間安全問題應自行負責。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借用人搬離宿舍時應整理宿舍、歸還鑰匙，並通知總務處清點無誤後始完成遷出手續。</w:t>
      </w:r>
    </w:p>
    <w:p w:rsidR="000042F7" w:rsidRPr="000042F7" w:rsidRDefault="000042F7" w:rsidP="000042F7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hAnsi="Times New Roman"/>
          <w:sz w:val="26"/>
          <w:szCs w:val="26"/>
        </w:rPr>
      </w:pPr>
      <w:r w:rsidRPr="000042F7">
        <w:rPr>
          <w:rFonts w:ascii="Times New Roman" w:eastAsia="標楷體" w:hAnsi="Times New Roman"/>
          <w:sz w:val="26"/>
          <w:szCs w:val="26"/>
        </w:rPr>
        <w:t>本要點經行政會報決議通過後，簽請</w:t>
      </w:r>
      <w:r w:rsidRPr="000042F7">
        <w:rPr>
          <w:rFonts w:ascii="Times New Roman" w:eastAsia="標楷體" w:hAnsi="Times New Roman"/>
          <w:sz w:val="26"/>
          <w:szCs w:val="26"/>
        </w:rPr>
        <w:t xml:space="preserve"> </w:t>
      </w:r>
      <w:r w:rsidRPr="000042F7">
        <w:rPr>
          <w:rFonts w:ascii="Times New Roman" w:eastAsia="標楷體" w:hAnsi="Times New Roman"/>
          <w:sz w:val="26"/>
          <w:szCs w:val="26"/>
        </w:rPr>
        <w:t>校長核准後施行，修正時亦同。</w:t>
      </w:r>
    </w:p>
    <w:p w:rsidR="000042F7" w:rsidRPr="000042F7" w:rsidRDefault="000042F7" w:rsidP="000042F7">
      <w:pPr>
        <w:pStyle w:val="a3"/>
        <w:spacing w:line="500" w:lineRule="exact"/>
        <w:jc w:val="both"/>
        <w:rPr>
          <w:rFonts w:ascii="Times New Roman" w:eastAsia="標楷體" w:hAnsi="Times New Roman"/>
          <w:sz w:val="26"/>
          <w:szCs w:val="26"/>
        </w:rPr>
      </w:pPr>
    </w:p>
    <w:p w:rsidR="00E20A00" w:rsidRDefault="00E20A00">
      <w:pPr>
        <w:widowControl/>
        <w:rPr>
          <w:rFonts w:ascii="Times New Roman" w:eastAsia="細明體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20A00" w:rsidRPr="00AC0296" w:rsidRDefault="00AC0296" w:rsidP="00AC0296">
      <w:pPr>
        <w:widowControl/>
        <w:jc w:val="center"/>
        <w:rPr>
          <w:rFonts w:ascii="Times New Roman" w:eastAsia="標楷體"/>
          <w:b/>
          <w:spacing w:val="50"/>
          <w:sz w:val="28"/>
          <w:szCs w:val="28"/>
        </w:rPr>
      </w:pPr>
      <w:r w:rsidRPr="00AC0296">
        <w:rPr>
          <w:rFonts w:ascii="Times New Roman" w:eastAsia="標楷體"/>
          <w:b/>
          <w:spacing w:val="40"/>
          <w:sz w:val="28"/>
          <w:szCs w:val="28"/>
        </w:rPr>
        <w:lastRenderedPageBreak/>
        <w:t>國立關西高級中學申請單房間職務宿舍計點標準配點</w:t>
      </w:r>
      <w:r w:rsidRPr="00AC0296">
        <w:rPr>
          <w:rFonts w:ascii="Times New Roman" w:eastAsia="標楷體"/>
          <w:b/>
          <w:spacing w:val="50"/>
          <w:sz w:val="28"/>
          <w:szCs w:val="28"/>
        </w:rPr>
        <w:t>表</w:t>
      </w:r>
    </w:p>
    <w:p w:rsidR="00AC0296" w:rsidRDefault="00AC0296">
      <w:pPr>
        <w:widowControl/>
        <w:rPr>
          <w:rFonts w:ascii="Times New Roman" w:eastAsia="細明體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87"/>
        <w:gridCol w:w="322"/>
        <w:gridCol w:w="1560"/>
        <w:gridCol w:w="708"/>
        <w:gridCol w:w="1819"/>
        <w:gridCol w:w="1583"/>
        <w:gridCol w:w="1427"/>
      </w:tblGrid>
      <w:tr w:rsidR="00AC0296" w:rsidTr="00C83900">
        <w:trPr>
          <w:trHeight w:val="996"/>
        </w:trPr>
        <w:tc>
          <w:tcPr>
            <w:tcW w:w="1487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申</w:t>
            </w:r>
            <w:r w:rsidRPr="000042F7">
              <w:rPr>
                <w:rFonts w:ascii="Times New Roman" w:eastAsia="標楷體" w:hAnsi="Times New Roman"/>
                <w:noProof/>
                <w:sz w:val="26"/>
                <w:szCs w:val="26"/>
              </w:rPr>
              <w:t xml:space="preserve"> </w:t>
            </w: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請</w:t>
            </w:r>
            <w:r w:rsidRPr="000042F7">
              <w:rPr>
                <w:rFonts w:ascii="Times New Roman" w:eastAsia="標楷體" w:hAnsi="Times New Roman"/>
                <w:noProof/>
                <w:sz w:val="26"/>
                <w:szCs w:val="26"/>
              </w:rPr>
              <w:t xml:space="preserve"> </w:t>
            </w: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人</w:t>
            </w:r>
          </w:p>
        </w:tc>
        <w:tc>
          <w:tcPr>
            <w:tcW w:w="2590" w:type="dxa"/>
            <w:gridSpan w:val="3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819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服務單位</w:t>
            </w:r>
          </w:p>
        </w:tc>
        <w:tc>
          <w:tcPr>
            <w:tcW w:w="3010" w:type="dxa"/>
            <w:gridSpan w:val="2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</w:tr>
      <w:tr w:rsidR="00AC0296" w:rsidTr="00C83900">
        <w:trPr>
          <w:trHeight w:val="1138"/>
        </w:trPr>
        <w:tc>
          <w:tcPr>
            <w:tcW w:w="3369" w:type="dxa"/>
            <w:gridSpan w:val="3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計點標準</w:t>
            </w:r>
          </w:p>
        </w:tc>
        <w:tc>
          <w:tcPr>
            <w:tcW w:w="708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配點</w:t>
            </w:r>
          </w:p>
        </w:tc>
        <w:tc>
          <w:tcPr>
            <w:tcW w:w="1819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說明</w:t>
            </w:r>
          </w:p>
        </w:tc>
        <w:tc>
          <w:tcPr>
            <w:tcW w:w="1583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申請人自審</w:t>
            </w:r>
          </w:p>
        </w:tc>
        <w:tc>
          <w:tcPr>
            <w:tcW w:w="1427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審查單位</w:t>
            </w:r>
          </w:p>
        </w:tc>
      </w:tr>
      <w:tr w:rsidR="00AC0296" w:rsidTr="00C83900">
        <w:trPr>
          <w:trHeight w:val="1821"/>
        </w:trPr>
        <w:tc>
          <w:tcPr>
            <w:tcW w:w="1809" w:type="dxa"/>
            <w:gridSpan w:val="2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年資</w:t>
            </w:r>
          </w:p>
        </w:tc>
        <w:tc>
          <w:tcPr>
            <w:tcW w:w="1560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一年</w:t>
            </w:r>
            <w:r w:rsidRPr="000042F7">
              <w:rPr>
                <w:rFonts w:ascii="Times New Roman" w:eastAsia="標楷體" w:hAnsi="Times New Roman"/>
                <w:noProof/>
                <w:sz w:val="26"/>
                <w:szCs w:val="26"/>
              </w:rPr>
              <w:t>1</w:t>
            </w: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點</w:t>
            </w:r>
          </w:p>
        </w:tc>
        <w:tc>
          <w:tcPr>
            <w:tcW w:w="708" w:type="dxa"/>
            <w:vAlign w:val="center"/>
          </w:tcPr>
          <w:p w:rsidR="00AC0296" w:rsidRPr="000042F7" w:rsidRDefault="00AC0296" w:rsidP="00C83900">
            <w:pPr>
              <w:widowControl/>
              <w:jc w:val="center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1819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最高</w:t>
            </w:r>
            <w:r w:rsidRPr="000042F7">
              <w:rPr>
                <w:rFonts w:ascii="Times New Roman" w:eastAsia="標楷體" w:hAnsi="Times New Roman"/>
                <w:noProof/>
                <w:sz w:val="26"/>
                <w:szCs w:val="26"/>
              </w:rPr>
              <w:t>10</w:t>
            </w:r>
            <w:r w:rsidRPr="000042F7">
              <w:rPr>
                <w:rFonts w:ascii="Times New Roman" w:eastAsia="標楷體"/>
                <w:sz w:val="26"/>
                <w:szCs w:val="26"/>
              </w:rPr>
              <w:t>點；到校任職已逾六個月者，未滿一年，以一年計。</w:t>
            </w:r>
          </w:p>
        </w:tc>
        <w:tc>
          <w:tcPr>
            <w:tcW w:w="1583" w:type="dxa"/>
            <w:vAlign w:val="center"/>
          </w:tcPr>
          <w:p w:rsidR="00AC0296" w:rsidRDefault="00AC0296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</w:tcPr>
          <w:p w:rsidR="00AC0296" w:rsidRDefault="00AC0296" w:rsidP="00C83900">
            <w:pPr>
              <w:widowControl/>
              <w:jc w:val="both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人事室：</w:t>
            </w:r>
          </w:p>
        </w:tc>
      </w:tr>
      <w:tr w:rsidR="00E312B7" w:rsidTr="00C83900">
        <w:trPr>
          <w:trHeight w:val="742"/>
        </w:trPr>
        <w:tc>
          <w:tcPr>
            <w:tcW w:w="1809" w:type="dxa"/>
            <w:gridSpan w:val="2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居住區域</w:t>
            </w:r>
          </w:p>
        </w:tc>
        <w:tc>
          <w:tcPr>
            <w:tcW w:w="1560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桃竹苗以外</w:t>
            </w:r>
          </w:p>
        </w:tc>
        <w:tc>
          <w:tcPr>
            <w:tcW w:w="708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>
              <w:rPr>
                <w:rFonts w:ascii="Times New Roman" w:eastAsia="細明體" w:hAnsi="Times New Roman" w:hint="eastAsia"/>
                <w:sz w:val="26"/>
                <w:szCs w:val="26"/>
              </w:rPr>
              <w:t>40</w:t>
            </w:r>
          </w:p>
        </w:tc>
        <w:tc>
          <w:tcPr>
            <w:tcW w:w="1819" w:type="dxa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以本人或配偶實際居住地為基準</w:t>
            </w:r>
          </w:p>
        </w:tc>
        <w:tc>
          <w:tcPr>
            <w:tcW w:w="1583" w:type="dxa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  <w:vMerge w:val="restart"/>
          </w:tcPr>
          <w:p w:rsidR="00E312B7" w:rsidRDefault="00E312B7" w:rsidP="00C83900">
            <w:pPr>
              <w:widowControl/>
              <w:jc w:val="both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總務處庶務組總計點數：</w:t>
            </w:r>
          </w:p>
        </w:tc>
      </w:tr>
      <w:tr w:rsidR="00E312B7" w:rsidTr="00C83900">
        <w:trPr>
          <w:trHeight w:val="747"/>
        </w:trPr>
        <w:tc>
          <w:tcPr>
            <w:tcW w:w="1809" w:type="dxa"/>
            <w:gridSpan w:val="2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/>
                <w:noProof/>
                <w:sz w:val="26"/>
                <w:szCs w:val="26"/>
              </w:rPr>
              <w:t>桃竹苗</w:t>
            </w:r>
          </w:p>
        </w:tc>
        <w:tc>
          <w:tcPr>
            <w:tcW w:w="708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>
              <w:rPr>
                <w:rFonts w:ascii="Times New Roman" w:eastAsia="細明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1819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</w:tr>
      <w:tr w:rsidR="00E312B7" w:rsidTr="00C83900">
        <w:trPr>
          <w:trHeight w:val="778"/>
        </w:trPr>
        <w:tc>
          <w:tcPr>
            <w:tcW w:w="1809" w:type="dxa"/>
            <w:gridSpan w:val="2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530F7B">
              <w:rPr>
                <w:rFonts w:ascii="Times New Roman" w:eastAsia="標楷體" w:hAnsi="Times New Roman"/>
                <w:noProof/>
                <w:color w:val="FF0000"/>
                <w:sz w:val="26"/>
                <w:szCs w:val="26"/>
              </w:rPr>
              <w:t>身心障礙等級</w:t>
            </w:r>
          </w:p>
        </w:tc>
        <w:tc>
          <w:tcPr>
            <w:tcW w:w="1560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530F7B">
              <w:rPr>
                <w:rFonts w:ascii="Times New Roman" w:eastAsia="標楷體" w:hAnsi="Times New Roman"/>
                <w:noProof/>
                <w:color w:val="FF0000"/>
                <w:sz w:val="26"/>
                <w:szCs w:val="26"/>
              </w:rPr>
              <w:t>重度以上</w:t>
            </w:r>
          </w:p>
        </w:tc>
        <w:tc>
          <w:tcPr>
            <w:tcW w:w="708" w:type="dxa"/>
            <w:vAlign w:val="center"/>
          </w:tcPr>
          <w:p w:rsidR="00E312B7" w:rsidRPr="00C83900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color w:val="FF0000"/>
                <w:sz w:val="26"/>
                <w:szCs w:val="26"/>
              </w:rPr>
            </w:pPr>
            <w:r w:rsidRPr="00C83900">
              <w:rPr>
                <w:rFonts w:ascii="Times New Roman" w:eastAsia="細明體" w:hAnsi="Times New Roman" w:hint="eastAsia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819" w:type="dxa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530F7B">
              <w:rPr>
                <w:rFonts w:ascii="Times New Roman" w:eastAsia="標楷體"/>
                <w:noProof/>
                <w:color w:val="FF0000"/>
                <w:sz w:val="26"/>
                <w:szCs w:val="26"/>
              </w:rPr>
              <w:t>請提供身心障礙手冊佐證</w:t>
            </w:r>
          </w:p>
        </w:tc>
        <w:tc>
          <w:tcPr>
            <w:tcW w:w="1583" w:type="dxa"/>
            <w:vMerge w:val="restart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</w:tr>
      <w:tr w:rsidR="00E312B7" w:rsidTr="00C83900">
        <w:trPr>
          <w:trHeight w:val="562"/>
        </w:trPr>
        <w:tc>
          <w:tcPr>
            <w:tcW w:w="1809" w:type="dxa"/>
            <w:gridSpan w:val="2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530F7B">
              <w:rPr>
                <w:rFonts w:ascii="Times New Roman" w:eastAsia="標楷體" w:hAnsi="Times New Roman"/>
                <w:noProof/>
                <w:color w:val="FF0000"/>
                <w:sz w:val="26"/>
                <w:szCs w:val="26"/>
              </w:rPr>
              <w:t>中度</w:t>
            </w:r>
          </w:p>
        </w:tc>
        <w:tc>
          <w:tcPr>
            <w:tcW w:w="708" w:type="dxa"/>
            <w:vAlign w:val="center"/>
          </w:tcPr>
          <w:p w:rsidR="00E312B7" w:rsidRPr="00C83900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color w:val="FF0000"/>
                <w:sz w:val="26"/>
                <w:szCs w:val="26"/>
              </w:rPr>
            </w:pPr>
            <w:r w:rsidRPr="00C83900">
              <w:rPr>
                <w:rFonts w:ascii="Times New Roman" w:eastAsia="細明體" w:hAnsi="Times New Roman" w:hint="eastAsia"/>
                <w:color w:val="FF0000"/>
                <w:sz w:val="26"/>
                <w:szCs w:val="26"/>
              </w:rPr>
              <w:t>20</w:t>
            </w:r>
          </w:p>
        </w:tc>
        <w:tc>
          <w:tcPr>
            <w:tcW w:w="1819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</w:tr>
      <w:tr w:rsidR="00E312B7" w:rsidTr="00C83900">
        <w:trPr>
          <w:trHeight w:val="840"/>
        </w:trPr>
        <w:tc>
          <w:tcPr>
            <w:tcW w:w="1809" w:type="dxa"/>
            <w:gridSpan w:val="2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  <w:r w:rsidRPr="00530F7B">
              <w:rPr>
                <w:rFonts w:ascii="Times New Roman" w:eastAsia="標楷體" w:hAnsi="Times New Roman"/>
                <w:noProof/>
                <w:color w:val="FF0000"/>
                <w:sz w:val="26"/>
                <w:szCs w:val="26"/>
              </w:rPr>
              <w:t>輕度</w:t>
            </w:r>
          </w:p>
        </w:tc>
        <w:tc>
          <w:tcPr>
            <w:tcW w:w="708" w:type="dxa"/>
            <w:vAlign w:val="center"/>
          </w:tcPr>
          <w:p w:rsidR="00E312B7" w:rsidRPr="00C83900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color w:val="FF0000"/>
                <w:sz w:val="26"/>
                <w:szCs w:val="26"/>
              </w:rPr>
            </w:pPr>
            <w:r w:rsidRPr="00C83900">
              <w:rPr>
                <w:rFonts w:ascii="Times New Roman" w:eastAsia="細明體" w:hAnsi="Times New Roman" w:hint="eastAsia"/>
                <w:color w:val="FF0000"/>
                <w:sz w:val="26"/>
                <w:szCs w:val="26"/>
              </w:rPr>
              <w:t>10</w:t>
            </w:r>
          </w:p>
        </w:tc>
        <w:tc>
          <w:tcPr>
            <w:tcW w:w="1819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  <w:tc>
          <w:tcPr>
            <w:tcW w:w="1427" w:type="dxa"/>
            <w:vMerge/>
            <w:vAlign w:val="center"/>
          </w:tcPr>
          <w:p w:rsidR="00E312B7" w:rsidRDefault="00E312B7" w:rsidP="00C83900">
            <w:pPr>
              <w:widowControl/>
              <w:jc w:val="center"/>
              <w:rPr>
                <w:rFonts w:ascii="Times New Roman" w:eastAsia="細明體" w:hAnsi="Times New Roman"/>
                <w:sz w:val="26"/>
                <w:szCs w:val="26"/>
              </w:rPr>
            </w:pPr>
          </w:p>
        </w:tc>
      </w:tr>
    </w:tbl>
    <w:p w:rsidR="00E20A00" w:rsidRDefault="00E20A00">
      <w:pPr>
        <w:widowControl/>
        <w:rPr>
          <w:rFonts w:ascii="Times New Roman" w:eastAsia="細明體" w:hAnsi="Times New Roman"/>
          <w:sz w:val="26"/>
          <w:szCs w:val="26"/>
        </w:rPr>
      </w:pPr>
    </w:p>
    <w:p w:rsidR="00E20A00" w:rsidRDefault="00AC0296" w:rsidP="00E312B7">
      <w:pPr>
        <w:widowControl/>
        <w:rPr>
          <w:rFonts w:ascii="Times New Roman" w:eastAsia="標楷體"/>
          <w:noProof/>
          <w:sz w:val="26"/>
          <w:szCs w:val="26"/>
        </w:rPr>
      </w:pPr>
      <w:r w:rsidRPr="000042F7">
        <w:rPr>
          <w:rFonts w:ascii="Times New Roman" w:eastAsia="標楷體"/>
          <w:noProof/>
          <w:sz w:val="26"/>
          <w:szCs w:val="26"/>
        </w:rPr>
        <w:t>備</w:t>
      </w:r>
      <w:r w:rsidRPr="000042F7">
        <w:rPr>
          <w:rFonts w:ascii="Times New Roman" w:eastAsia="標楷體" w:hAnsi="Times New Roman"/>
          <w:noProof/>
          <w:sz w:val="26"/>
          <w:szCs w:val="26"/>
        </w:rPr>
        <w:t xml:space="preserve">   </w:t>
      </w:r>
      <w:r w:rsidRPr="000042F7">
        <w:rPr>
          <w:rFonts w:ascii="Times New Roman" w:eastAsia="標楷體"/>
          <w:noProof/>
          <w:sz w:val="26"/>
          <w:szCs w:val="26"/>
        </w:rPr>
        <w:t>註：上述人員申請核准後皆需自費公證，自行繳納相關費用；除機關首長特准因職務特別需要者外，餘皆應扣繳房租津貼</w:t>
      </w:r>
      <w:r>
        <w:rPr>
          <w:rFonts w:ascii="Times New Roman" w:eastAsia="標楷體" w:hint="eastAsia"/>
          <w:noProof/>
          <w:sz w:val="26"/>
          <w:szCs w:val="26"/>
        </w:rPr>
        <w:t>。</w:t>
      </w:r>
    </w:p>
    <w:p w:rsidR="006629E7" w:rsidRDefault="00FE16D5" w:rsidP="00E312B7">
      <w:pPr>
        <w:widowControl/>
        <w:rPr>
          <w:rFonts w:ascii="Times New Roman" w:eastAsia="標楷體"/>
          <w:noProof/>
          <w:sz w:val="26"/>
          <w:szCs w:val="26"/>
        </w:rPr>
      </w:pPr>
      <w:r>
        <w:rPr>
          <w:rFonts w:ascii="Times New Roman" w:eastAsia="標楷體"/>
          <w:noProof/>
          <w:sz w:val="26"/>
          <w:szCs w:val="26"/>
        </w:rPr>
        <w:br w:type="page"/>
      </w:r>
    </w:p>
    <w:p w:rsidR="00C83900" w:rsidRPr="00FE16D5" w:rsidRDefault="00C83900" w:rsidP="00FE16D5">
      <w:pPr>
        <w:widowControl/>
        <w:jc w:val="center"/>
        <w:rPr>
          <w:rFonts w:ascii="Times New Roman" w:eastAsia="標楷體"/>
          <w:noProof/>
          <w:sz w:val="28"/>
          <w:szCs w:val="28"/>
        </w:rPr>
      </w:pPr>
      <w:r w:rsidRPr="00FE16D5">
        <w:rPr>
          <w:rFonts w:eastAsia="標楷體"/>
          <w:b/>
          <w:sz w:val="28"/>
          <w:szCs w:val="28"/>
        </w:rPr>
        <w:lastRenderedPageBreak/>
        <w:t>國立關西高級中學借用宿舍申請單</w:t>
      </w:r>
    </w:p>
    <w:p w:rsidR="00C83900" w:rsidRDefault="00C83900" w:rsidP="00C83900">
      <w:pPr>
        <w:widowControl/>
        <w:rPr>
          <w:rFonts w:ascii="Times New Roman" w:eastAsia="標楷體"/>
          <w:noProof/>
          <w:sz w:val="26"/>
          <w:szCs w:val="2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73"/>
        <w:gridCol w:w="461"/>
        <w:gridCol w:w="567"/>
        <w:gridCol w:w="178"/>
        <w:gridCol w:w="389"/>
        <w:gridCol w:w="141"/>
        <w:gridCol w:w="993"/>
        <w:gridCol w:w="708"/>
        <w:gridCol w:w="567"/>
        <w:gridCol w:w="284"/>
        <w:gridCol w:w="1276"/>
        <w:gridCol w:w="567"/>
        <w:gridCol w:w="425"/>
        <w:gridCol w:w="1134"/>
      </w:tblGrid>
      <w:tr w:rsidR="00FE16D5" w:rsidTr="00136E94">
        <w:trPr>
          <w:trHeight w:val="1183"/>
        </w:trPr>
        <w:tc>
          <w:tcPr>
            <w:tcW w:w="1207" w:type="dxa"/>
            <w:gridSpan w:val="2"/>
            <w:vAlign w:val="center"/>
          </w:tcPr>
          <w:p w:rsidR="00FE16D5" w:rsidRPr="000042F7" w:rsidRDefault="00FE16D5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服務</w:t>
            </w:r>
          </w:p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736" w:type="dxa"/>
            <w:gridSpan w:val="5"/>
            <w:vAlign w:val="center"/>
          </w:tcPr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E16D5" w:rsidRPr="000042F7" w:rsidRDefault="00FE16D5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申請</w:t>
            </w:r>
          </w:p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日期</w:t>
            </w:r>
          </w:p>
        </w:tc>
        <w:tc>
          <w:tcPr>
            <w:tcW w:w="1559" w:type="dxa"/>
            <w:gridSpan w:val="3"/>
            <w:vAlign w:val="center"/>
          </w:tcPr>
          <w:p w:rsidR="00FE16D5" w:rsidRPr="000042F7" w:rsidRDefault="00FE16D5" w:rsidP="00FE16D5">
            <w:pPr>
              <w:pStyle w:val="a8"/>
              <w:spacing w:line="264" w:lineRule="exact"/>
              <w:ind w:left="520" w:hanging="52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民國</w:t>
            </w:r>
            <w:r w:rsidRPr="000042F7">
              <w:rPr>
                <w:rFonts w:eastAsia="標楷體"/>
                <w:sz w:val="26"/>
                <w:szCs w:val="26"/>
              </w:rPr>
              <w:t xml:space="preserve">    </w:t>
            </w:r>
            <w:r w:rsidRPr="000042F7">
              <w:rPr>
                <w:rFonts w:eastAsia="標楷體"/>
                <w:sz w:val="26"/>
                <w:szCs w:val="26"/>
              </w:rPr>
              <w:t>年</w:t>
            </w:r>
          </w:p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月</w:t>
            </w:r>
            <w:r w:rsidRPr="000042F7">
              <w:rPr>
                <w:rFonts w:eastAsia="標楷體"/>
                <w:sz w:val="26"/>
                <w:szCs w:val="26"/>
              </w:rPr>
              <w:t xml:space="preserve">  </w:t>
            </w:r>
            <w:r w:rsidRPr="000042F7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:rsidR="00FE16D5" w:rsidRDefault="00FE16D5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申請宿舍種類</w:t>
            </w:r>
          </w:p>
        </w:tc>
        <w:tc>
          <w:tcPr>
            <w:tcW w:w="2126" w:type="dxa"/>
            <w:gridSpan w:val="3"/>
            <w:vAlign w:val="center"/>
          </w:tcPr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單房間職務宿舍</w:t>
            </w:r>
          </w:p>
        </w:tc>
      </w:tr>
      <w:tr w:rsidR="008920D6" w:rsidTr="00136E94">
        <w:trPr>
          <w:trHeight w:val="1114"/>
        </w:trPr>
        <w:tc>
          <w:tcPr>
            <w:tcW w:w="1207" w:type="dxa"/>
            <w:gridSpan w:val="2"/>
            <w:vMerge w:val="restart"/>
            <w:vAlign w:val="center"/>
          </w:tcPr>
          <w:p w:rsidR="008920D6" w:rsidRDefault="008920D6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申請人</w:t>
            </w:r>
          </w:p>
        </w:tc>
        <w:tc>
          <w:tcPr>
            <w:tcW w:w="461" w:type="dxa"/>
            <w:vAlign w:val="center"/>
          </w:tcPr>
          <w:p w:rsidR="008920D6" w:rsidRDefault="008920D6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8920D6" w:rsidRDefault="008920D6" w:rsidP="00FE16D5">
            <w:pPr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920D6" w:rsidRPr="000042F7" w:rsidRDefault="008920D6" w:rsidP="008920D6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出生</w:t>
            </w:r>
          </w:p>
          <w:p w:rsidR="008920D6" w:rsidRDefault="008920D6" w:rsidP="008920D6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日期</w:t>
            </w:r>
          </w:p>
        </w:tc>
        <w:tc>
          <w:tcPr>
            <w:tcW w:w="1559" w:type="dxa"/>
            <w:gridSpan w:val="3"/>
            <w:vAlign w:val="center"/>
          </w:tcPr>
          <w:p w:rsidR="008920D6" w:rsidRPr="000042F7" w:rsidRDefault="008920D6" w:rsidP="00FE16D5">
            <w:pPr>
              <w:pStyle w:val="a8"/>
              <w:spacing w:line="320" w:lineRule="exact"/>
              <w:ind w:left="520" w:hanging="52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民國</w:t>
            </w:r>
            <w:r w:rsidRPr="000042F7">
              <w:rPr>
                <w:rFonts w:eastAsia="標楷體"/>
                <w:sz w:val="26"/>
                <w:szCs w:val="26"/>
              </w:rPr>
              <w:t xml:space="preserve">    </w:t>
            </w:r>
            <w:r w:rsidRPr="000042F7">
              <w:rPr>
                <w:rFonts w:eastAsia="標楷體"/>
                <w:sz w:val="26"/>
                <w:szCs w:val="26"/>
              </w:rPr>
              <w:t>年</w:t>
            </w:r>
          </w:p>
          <w:p w:rsidR="008920D6" w:rsidRDefault="008920D6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0042F7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276" w:type="dxa"/>
            <w:vAlign w:val="center"/>
          </w:tcPr>
          <w:p w:rsidR="008920D6" w:rsidRDefault="008920D6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身分證</w:t>
            </w:r>
          </w:p>
          <w:p w:rsidR="008920D6" w:rsidRPr="000042F7" w:rsidRDefault="008920D6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統一編號</w:t>
            </w:r>
          </w:p>
        </w:tc>
        <w:tc>
          <w:tcPr>
            <w:tcW w:w="2126" w:type="dxa"/>
            <w:gridSpan w:val="3"/>
            <w:vAlign w:val="center"/>
          </w:tcPr>
          <w:p w:rsidR="008920D6" w:rsidRPr="000042F7" w:rsidRDefault="008920D6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</w:p>
        </w:tc>
      </w:tr>
      <w:tr w:rsidR="00136E94" w:rsidTr="00136E94">
        <w:tc>
          <w:tcPr>
            <w:tcW w:w="1207" w:type="dxa"/>
            <w:gridSpan w:val="2"/>
            <w:vMerge/>
            <w:vAlign w:val="center"/>
          </w:tcPr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461" w:type="dxa"/>
            <w:vAlign w:val="center"/>
          </w:tcPr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275" w:type="dxa"/>
            <w:gridSpan w:val="4"/>
            <w:vAlign w:val="center"/>
          </w:tcPr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36E94" w:rsidRDefault="00136E94" w:rsidP="00136E94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俸給</w:t>
            </w:r>
            <w:r>
              <w:rPr>
                <w:rFonts w:eastAsia="標楷體"/>
                <w:sz w:val="26"/>
                <w:szCs w:val="26"/>
              </w:rPr>
              <w:t>俸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點</w:t>
            </w:r>
            <w:r w:rsidRPr="000042F7">
              <w:rPr>
                <w:rFonts w:eastAsia="標楷體"/>
                <w:sz w:val="26"/>
                <w:szCs w:val="26"/>
              </w:rPr>
              <w:t>（額）</w:t>
            </w:r>
          </w:p>
        </w:tc>
        <w:tc>
          <w:tcPr>
            <w:tcW w:w="2835" w:type="dxa"/>
            <w:gridSpan w:val="4"/>
            <w:vAlign w:val="center"/>
          </w:tcPr>
          <w:p w:rsidR="00136E94" w:rsidRDefault="00136E94" w:rsidP="00FE16D5">
            <w:pPr>
              <w:pStyle w:val="a8"/>
              <w:spacing w:line="264" w:lineRule="exact"/>
              <w:ind w:left="1040" w:hangingChars="400" w:hanging="1040"/>
              <w:jc w:val="left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 xml:space="preserve">任第　　　　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職等</w:t>
            </w:r>
          </w:p>
          <w:p w:rsidR="00136E94" w:rsidRPr="000042F7" w:rsidRDefault="00136E94" w:rsidP="00FE16D5">
            <w:pPr>
              <w:pStyle w:val="a8"/>
              <w:spacing w:line="264" w:lineRule="exact"/>
              <w:ind w:left="1040" w:hangingChars="400" w:hanging="1040"/>
              <w:jc w:val="left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 w:rsidRPr="000042F7">
              <w:rPr>
                <w:rFonts w:eastAsia="標楷體"/>
                <w:sz w:val="26"/>
                <w:szCs w:val="26"/>
              </w:rPr>
              <w:t>俸　　　級</w:t>
            </w:r>
          </w:p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俸點（額）</w:t>
            </w:r>
          </w:p>
        </w:tc>
        <w:tc>
          <w:tcPr>
            <w:tcW w:w="992" w:type="dxa"/>
            <w:gridSpan w:val="2"/>
            <w:vAlign w:val="center"/>
          </w:tcPr>
          <w:p w:rsidR="00136E94" w:rsidRPr="00136E94" w:rsidRDefault="00136E94" w:rsidP="00136E94">
            <w:pPr>
              <w:widowControl/>
              <w:rPr>
                <w:rFonts w:ascii="Times New Roman" w:eastAsia="標楷體"/>
                <w:noProof/>
                <w:kern w:val="26"/>
                <w:sz w:val="26"/>
                <w:szCs w:val="26"/>
              </w:rPr>
            </w:pPr>
            <w:r w:rsidRPr="00136E94">
              <w:rPr>
                <w:rFonts w:eastAsia="標楷體"/>
                <w:kern w:val="26"/>
                <w:sz w:val="26"/>
                <w:szCs w:val="26"/>
              </w:rPr>
              <w:t>到職日期</w:t>
            </w:r>
          </w:p>
        </w:tc>
        <w:tc>
          <w:tcPr>
            <w:tcW w:w="1134" w:type="dxa"/>
            <w:vAlign w:val="center"/>
          </w:tcPr>
          <w:p w:rsidR="00136E94" w:rsidRDefault="00136E94" w:rsidP="00136E94">
            <w:pPr>
              <w:widowControl/>
              <w:ind w:left="390" w:hangingChars="150" w:hanging="39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民國</w:t>
            </w:r>
          </w:p>
          <w:p w:rsidR="00136E94" w:rsidRDefault="00136E94" w:rsidP="00136E94">
            <w:pPr>
              <w:widowControl/>
              <w:ind w:left="390" w:hangingChars="150" w:hanging="39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</w:t>
            </w:r>
          </w:p>
          <w:p w:rsidR="00136E94" w:rsidRDefault="00136E94" w:rsidP="00136E94">
            <w:pPr>
              <w:widowControl/>
              <w:ind w:leftChars="54" w:left="390" w:hangingChars="100" w:hanging="260"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042F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E16D5" w:rsidTr="00136E94">
        <w:trPr>
          <w:trHeight w:val="989"/>
        </w:trPr>
        <w:tc>
          <w:tcPr>
            <w:tcW w:w="1207" w:type="dxa"/>
            <w:gridSpan w:val="2"/>
            <w:vMerge/>
            <w:vAlign w:val="center"/>
          </w:tcPr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1736" w:type="dxa"/>
            <w:gridSpan w:val="5"/>
            <w:vAlign w:val="center"/>
          </w:tcPr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戶籍地址</w:t>
            </w:r>
          </w:p>
        </w:tc>
        <w:tc>
          <w:tcPr>
            <w:tcW w:w="5954" w:type="dxa"/>
            <w:gridSpan w:val="8"/>
            <w:vAlign w:val="center"/>
          </w:tcPr>
          <w:p w:rsidR="00FE16D5" w:rsidRDefault="00FE16D5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</w:tr>
      <w:tr w:rsidR="00C83900" w:rsidTr="00136E94">
        <w:trPr>
          <w:trHeight w:val="2252"/>
        </w:trPr>
        <w:tc>
          <w:tcPr>
            <w:tcW w:w="1207" w:type="dxa"/>
            <w:gridSpan w:val="2"/>
            <w:vAlign w:val="center"/>
          </w:tcPr>
          <w:p w:rsidR="00C83900" w:rsidRDefault="00C83900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申請人</w:t>
            </w:r>
            <w:r w:rsidRPr="000042F7">
              <w:rPr>
                <w:rFonts w:eastAsia="標楷體"/>
                <w:sz w:val="26"/>
                <w:szCs w:val="26"/>
              </w:rPr>
              <w:br/>
            </w:r>
            <w:r w:rsidRPr="000042F7">
              <w:rPr>
                <w:rFonts w:eastAsia="標楷體"/>
                <w:sz w:val="26"/>
                <w:szCs w:val="26"/>
              </w:rPr>
              <w:t>具結聲明</w:t>
            </w:r>
          </w:p>
        </w:tc>
        <w:tc>
          <w:tcPr>
            <w:tcW w:w="7690" w:type="dxa"/>
            <w:gridSpan w:val="13"/>
            <w:vAlign w:val="center"/>
          </w:tcPr>
          <w:p w:rsidR="00C83900" w:rsidRPr="000042F7" w:rsidRDefault="00C83900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本人具結自申請之日前，本人及配偶絕無經政府輔助購置（建）住宅或貸款，如有不實，願負一切法律責任。</w:t>
            </w:r>
          </w:p>
          <w:p w:rsidR="00C83900" w:rsidRPr="000042F7" w:rsidRDefault="00C83900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</w:p>
          <w:p w:rsidR="00C83900" w:rsidRPr="000042F7" w:rsidRDefault="00C83900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</w:p>
          <w:p w:rsidR="00C83900" w:rsidRPr="000042F7" w:rsidRDefault="00C83900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</w:p>
          <w:p w:rsidR="00C83900" w:rsidRPr="000042F7" w:rsidRDefault="00C83900" w:rsidP="00FE16D5">
            <w:pPr>
              <w:pStyle w:val="a8"/>
              <w:spacing w:line="264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</w:p>
          <w:p w:rsidR="00C83900" w:rsidRDefault="00C83900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 xml:space="preserve">申請人：　　　　　　　　　　</w:t>
            </w:r>
          </w:p>
        </w:tc>
      </w:tr>
      <w:tr w:rsidR="00C83900" w:rsidTr="00136E94">
        <w:trPr>
          <w:trHeight w:val="1745"/>
        </w:trPr>
        <w:tc>
          <w:tcPr>
            <w:tcW w:w="1207" w:type="dxa"/>
            <w:gridSpan w:val="2"/>
            <w:vAlign w:val="center"/>
          </w:tcPr>
          <w:p w:rsidR="00136E94" w:rsidRDefault="00C83900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申請</w:t>
            </w:r>
          </w:p>
          <w:p w:rsidR="00C83900" w:rsidRDefault="00C83900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0042F7">
              <w:rPr>
                <w:rFonts w:eastAsia="標楷體"/>
                <w:sz w:val="26"/>
                <w:szCs w:val="26"/>
              </w:rPr>
              <w:t>事由</w:t>
            </w:r>
          </w:p>
        </w:tc>
        <w:tc>
          <w:tcPr>
            <w:tcW w:w="7690" w:type="dxa"/>
            <w:gridSpan w:val="13"/>
            <w:vAlign w:val="center"/>
          </w:tcPr>
          <w:p w:rsidR="00C83900" w:rsidRDefault="00C83900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</w:tr>
      <w:tr w:rsidR="00136E94" w:rsidTr="00136E94">
        <w:trPr>
          <w:trHeight w:val="2110"/>
        </w:trPr>
        <w:tc>
          <w:tcPr>
            <w:tcW w:w="534" w:type="dxa"/>
            <w:vAlign w:val="center"/>
          </w:tcPr>
          <w:p w:rsidR="00136E94" w:rsidRPr="00DE7653" w:rsidRDefault="00136E94" w:rsidP="00136E94">
            <w:pPr>
              <w:pStyle w:val="a8"/>
              <w:spacing w:line="400" w:lineRule="exact"/>
              <w:ind w:left="0" w:firstLineChars="0" w:firstLine="0"/>
              <w:rPr>
                <w:rFonts w:eastAsia="標楷體"/>
                <w:sz w:val="26"/>
                <w:szCs w:val="26"/>
              </w:rPr>
            </w:pPr>
            <w:r w:rsidRPr="00DE7653">
              <w:rPr>
                <w:rFonts w:eastAsia="標楷體"/>
                <w:sz w:val="26"/>
                <w:szCs w:val="26"/>
              </w:rPr>
              <w:t>單位</w:t>
            </w:r>
          </w:p>
          <w:p w:rsidR="00136E94" w:rsidRPr="00DE7653" w:rsidRDefault="00136E94" w:rsidP="00136E94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DE7653">
              <w:rPr>
                <w:rFonts w:eastAsia="標楷體"/>
                <w:sz w:val="26"/>
                <w:szCs w:val="26"/>
              </w:rPr>
              <w:t>主管</w:t>
            </w:r>
          </w:p>
        </w:tc>
        <w:tc>
          <w:tcPr>
            <w:tcW w:w="1701" w:type="dxa"/>
            <w:gridSpan w:val="3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DE7653">
              <w:rPr>
                <w:rFonts w:eastAsia="標楷體"/>
                <w:sz w:val="26"/>
                <w:szCs w:val="26"/>
              </w:rPr>
              <w:t>總務處</w:t>
            </w:r>
          </w:p>
        </w:tc>
        <w:tc>
          <w:tcPr>
            <w:tcW w:w="1842" w:type="dxa"/>
            <w:gridSpan w:val="3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DE7653">
              <w:rPr>
                <w:rFonts w:eastAsia="標楷體"/>
                <w:sz w:val="26"/>
                <w:szCs w:val="26"/>
              </w:rPr>
              <w:t>人事室</w:t>
            </w:r>
          </w:p>
        </w:tc>
        <w:tc>
          <w:tcPr>
            <w:tcW w:w="1560" w:type="dxa"/>
            <w:gridSpan w:val="2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36E94" w:rsidRDefault="00136E94" w:rsidP="001F6F6A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DE7653">
              <w:rPr>
                <w:rFonts w:eastAsia="標楷體"/>
                <w:sz w:val="26"/>
                <w:szCs w:val="26"/>
              </w:rPr>
              <w:t>主計室</w:t>
            </w:r>
          </w:p>
        </w:tc>
        <w:tc>
          <w:tcPr>
            <w:tcW w:w="1559" w:type="dxa"/>
            <w:gridSpan w:val="2"/>
            <w:vAlign w:val="center"/>
          </w:tcPr>
          <w:p w:rsidR="00136E94" w:rsidRPr="00DE7653" w:rsidRDefault="00136E94" w:rsidP="00FE16D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136E94" w:rsidTr="00136E94">
        <w:tc>
          <w:tcPr>
            <w:tcW w:w="2413" w:type="dxa"/>
            <w:gridSpan w:val="5"/>
            <w:vAlign w:val="center"/>
          </w:tcPr>
          <w:p w:rsidR="00136E94" w:rsidRPr="004376AA" w:rsidRDefault="00136E94" w:rsidP="00FE16D5">
            <w:pPr>
              <w:pStyle w:val="a8"/>
              <w:spacing w:line="240" w:lineRule="auto"/>
              <w:ind w:left="0" w:firstLineChars="0" w:firstLine="0"/>
              <w:rPr>
                <w:rFonts w:eastAsia="標楷體"/>
                <w:color w:val="FF0000"/>
                <w:sz w:val="26"/>
                <w:szCs w:val="26"/>
              </w:rPr>
            </w:pPr>
            <w:r w:rsidRPr="004376AA">
              <w:rPr>
                <w:rFonts w:eastAsia="標楷體"/>
                <w:color w:val="FF0000"/>
                <w:sz w:val="26"/>
                <w:szCs w:val="26"/>
              </w:rPr>
              <w:t>機關首長批示：</w:t>
            </w:r>
          </w:p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</w:p>
        </w:tc>
        <w:tc>
          <w:tcPr>
            <w:tcW w:w="6484" w:type="dxa"/>
            <w:gridSpan w:val="10"/>
            <w:vAlign w:val="center"/>
          </w:tcPr>
          <w:p w:rsidR="00136E94" w:rsidRPr="004376AA" w:rsidRDefault="00136E94" w:rsidP="00FE16D5">
            <w:pPr>
              <w:pStyle w:val="a8"/>
              <w:spacing w:line="240" w:lineRule="auto"/>
              <w:ind w:left="0" w:firstLineChars="0" w:firstLine="0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376AA">
              <w:rPr>
                <w:rFonts w:ascii="標楷體" w:eastAsia="標楷體" w:hint="eastAsia"/>
                <w:color w:val="FF0000"/>
                <w:sz w:val="28"/>
                <w:szCs w:val="28"/>
              </w:rPr>
              <w:t>是否同意該員因職務特別需要之申請：</w:t>
            </w:r>
          </w:p>
          <w:p w:rsidR="00136E94" w:rsidRDefault="00136E94" w:rsidP="00FE16D5">
            <w:pPr>
              <w:widowControl/>
              <w:jc w:val="both"/>
              <w:rPr>
                <w:rFonts w:ascii="Times New Roman" w:eastAsia="標楷體"/>
                <w:noProof/>
                <w:sz w:val="26"/>
                <w:szCs w:val="26"/>
              </w:rPr>
            </w:pPr>
            <w:r w:rsidRPr="004376AA">
              <w:rPr>
                <w:rFonts w:ascii="標楷體" w:eastAsia="標楷體" w:hint="eastAsia"/>
                <w:color w:val="FF0000"/>
                <w:sz w:val="28"/>
                <w:szCs w:val="28"/>
              </w:rPr>
              <w:t>同意【       】   不同意【       】</w:t>
            </w:r>
          </w:p>
        </w:tc>
      </w:tr>
    </w:tbl>
    <w:p w:rsidR="00C83900" w:rsidRDefault="00C83900">
      <w:pPr>
        <w:widowControl/>
        <w:rPr>
          <w:rFonts w:ascii="Times New Roman" w:eastAsia="標楷體"/>
          <w:noProof/>
          <w:sz w:val="26"/>
          <w:szCs w:val="26"/>
        </w:rPr>
      </w:pPr>
      <w:r>
        <w:rPr>
          <w:rFonts w:ascii="Times New Roman" w:eastAsia="標楷體"/>
          <w:noProof/>
          <w:sz w:val="26"/>
          <w:szCs w:val="26"/>
        </w:rPr>
        <w:br w:type="page"/>
      </w:r>
    </w:p>
    <w:p w:rsidR="000042F7" w:rsidRPr="00EB46F7" w:rsidRDefault="000042F7" w:rsidP="00EB46F7">
      <w:pPr>
        <w:jc w:val="center"/>
        <w:rPr>
          <w:rFonts w:ascii="Times New Roman" w:hAnsi="Times New Roman"/>
          <w:b/>
          <w:sz w:val="28"/>
          <w:szCs w:val="28"/>
        </w:rPr>
      </w:pPr>
      <w:r w:rsidRPr="00EB46F7">
        <w:rPr>
          <w:rFonts w:ascii="Times New Roman" w:eastAsia="標楷體" w:hAnsi="Times New Roman"/>
          <w:b/>
          <w:sz w:val="28"/>
          <w:szCs w:val="28"/>
        </w:rPr>
        <w:lastRenderedPageBreak/>
        <w:t>國立關西高級中學借用宿舍收費標準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2977"/>
        <w:gridCol w:w="2833"/>
      </w:tblGrid>
      <w:tr w:rsidR="000042F7" w:rsidRPr="000042F7" w:rsidTr="00C83900">
        <w:trPr>
          <w:trHeight w:val="1828"/>
        </w:trPr>
        <w:tc>
          <w:tcPr>
            <w:tcW w:w="2170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標楷體"/>
                <w:sz w:val="26"/>
                <w:szCs w:val="26"/>
              </w:rPr>
              <w:t>管理費</w:t>
            </w: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月</w:t>
            </w:r>
          </w:p>
        </w:tc>
        <w:tc>
          <w:tcPr>
            <w:tcW w:w="2977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標楷體"/>
                <w:sz w:val="26"/>
                <w:szCs w:val="26"/>
              </w:rPr>
              <w:t>依軍公教員工居住公有宿舍房屋津貼扣繳數額表</w:t>
            </w:r>
          </w:p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依職務等級</w:t>
            </w: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2833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標楷體"/>
                <w:sz w:val="26"/>
                <w:szCs w:val="26"/>
              </w:rPr>
              <w:t>冷氣使用費</w:t>
            </w:r>
          </w:p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042F7" w:rsidRPr="000042F7" w:rsidTr="00C83900">
        <w:trPr>
          <w:trHeight w:val="1828"/>
        </w:trPr>
        <w:tc>
          <w:tcPr>
            <w:tcW w:w="2170" w:type="dxa"/>
            <w:vMerge w:val="restart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1500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元</w:t>
            </w: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2977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500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元</w:t>
            </w:r>
          </w:p>
        </w:tc>
        <w:tc>
          <w:tcPr>
            <w:tcW w:w="2833" w:type="dxa"/>
            <w:vMerge w:val="restart"/>
            <w:vAlign w:val="center"/>
          </w:tcPr>
          <w:p w:rsidR="000042F7" w:rsidRPr="000042F7" w:rsidRDefault="000042F7" w:rsidP="00E20A00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標楷體"/>
                <w:kern w:val="0"/>
                <w:sz w:val="26"/>
                <w:szCs w:val="26"/>
              </w:rPr>
              <w:t>「電費」以度計價，每度</w:t>
            </w:r>
            <w:r w:rsidR="00066CC7">
              <w:rPr>
                <w:rFonts w:ascii="Times New Roman" w:eastAsia="標楷體" w:hAnsi="標楷體"/>
                <w:color w:val="FF0000"/>
                <w:kern w:val="0"/>
                <w:sz w:val="26"/>
                <w:szCs w:val="26"/>
              </w:rPr>
              <w:t>5</w:t>
            </w:r>
            <w:bookmarkStart w:id="0" w:name="_GoBack"/>
            <w:bookmarkEnd w:id="0"/>
            <w:r w:rsidRPr="000042F7">
              <w:rPr>
                <w:rFonts w:ascii="Times New Roman" w:eastAsia="標楷體" w:hAnsi="標楷體"/>
                <w:kern w:val="0"/>
                <w:sz w:val="26"/>
                <w:szCs w:val="26"/>
              </w:rPr>
              <w:t>元計</w:t>
            </w:r>
          </w:p>
          <w:p w:rsidR="000042F7" w:rsidRPr="00DE7653" w:rsidRDefault="000042F7" w:rsidP="00E20A0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042F7" w:rsidRPr="000042F7" w:rsidTr="00C83900">
        <w:trPr>
          <w:trHeight w:val="1828"/>
        </w:trPr>
        <w:tc>
          <w:tcPr>
            <w:tcW w:w="2170" w:type="dxa"/>
            <w:vMerge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600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元</w:t>
            </w:r>
          </w:p>
        </w:tc>
        <w:tc>
          <w:tcPr>
            <w:tcW w:w="2833" w:type="dxa"/>
            <w:vMerge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042F7" w:rsidRPr="000042F7" w:rsidTr="00C83900">
        <w:trPr>
          <w:trHeight w:val="1828"/>
        </w:trPr>
        <w:tc>
          <w:tcPr>
            <w:tcW w:w="2170" w:type="dxa"/>
            <w:vMerge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042F7">
              <w:rPr>
                <w:rFonts w:ascii="Times New Roman" w:eastAsia="標楷體" w:hAnsi="Times New Roman"/>
                <w:sz w:val="26"/>
                <w:szCs w:val="26"/>
              </w:rPr>
              <w:t>700</w:t>
            </w:r>
            <w:r w:rsidRPr="000042F7">
              <w:rPr>
                <w:rFonts w:ascii="Times New Roman" w:eastAsia="標楷體" w:hAnsi="標楷體"/>
                <w:sz w:val="26"/>
                <w:szCs w:val="26"/>
              </w:rPr>
              <w:t>元</w:t>
            </w:r>
          </w:p>
        </w:tc>
        <w:tc>
          <w:tcPr>
            <w:tcW w:w="2833" w:type="dxa"/>
            <w:vMerge/>
            <w:vAlign w:val="center"/>
          </w:tcPr>
          <w:p w:rsidR="000042F7" w:rsidRPr="000042F7" w:rsidRDefault="000042F7" w:rsidP="00E20A0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90B21" w:rsidRPr="000042F7" w:rsidRDefault="00E90B21">
      <w:pPr>
        <w:rPr>
          <w:rFonts w:ascii="Times New Roman" w:hAnsi="Times New Roman"/>
          <w:sz w:val="26"/>
          <w:szCs w:val="26"/>
        </w:rPr>
      </w:pPr>
    </w:p>
    <w:sectPr w:rsidR="00E90B21" w:rsidRPr="000042F7" w:rsidSect="00C83900">
      <w:headerReference w:type="default" r:id="rId8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ED" w:rsidRDefault="006A3DED" w:rsidP="003E3CBC">
      <w:r>
        <w:separator/>
      </w:r>
    </w:p>
  </w:endnote>
  <w:endnote w:type="continuationSeparator" w:id="0">
    <w:p w:rsidR="006A3DED" w:rsidRDefault="006A3DED" w:rsidP="003E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ED" w:rsidRDefault="006A3DED" w:rsidP="003E3CBC">
      <w:r>
        <w:separator/>
      </w:r>
    </w:p>
  </w:footnote>
  <w:footnote w:type="continuationSeparator" w:id="0">
    <w:p w:rsidR="006A3DED" w:rsidRDefault="006A3DED" w:rsidP="003E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7" w:rsidRDefault="006629E7">
    <w:pPr>
      <w:pStyle w:val="aa"/>
    </w:pPr>
  </w:p>
  <w:p w:rsidR="006629E7" w:rsidRDefault="006629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2F7"/>
    <w:rsid w:val="000042F7"/>
    <w:rsid w:val="00066CC7"/>
    <w:rsid w:val="00136E94"/>
    <w:rsid w:val="003E3CBC"/>
    <w:rsid w:val="004376AA"/>
    <w:rsid w:val="004B7441"/>
    <w:rsid w:val="00530F7B"/>
    <w:rsid w:val="00615C13"/>
    <w:rsid w:val="006629E7"/>
    <w:rsid w:val="006A3DED"/>
    <w:rsid w:val="006A63E9"/>
    <w:rsid w:val="007F2AED"/>
    <w:rsid w:val="008920D6"/>
    <w:rsid w:val="00A21F2B"/>
    <w:rsid w:val="00AB025A"/>
    <w:rsid w:val="00AC0296"/>
    <w:rsid w:val="00C83900"/>
    <w:rsid w:val="00DE7653"/>
    <w:rsid w:val="00E20A00"/>
    <w:rsid w:val="00E312B7"/>
    <w:rsid w:val="00E90B21"/>
    <w:rsid w:val="00EB46F7"/>
    <w:rsid w:val="00ED3F0D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87A5BB5-7640-491A-B9BB-5D89FC3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42F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rsid w:val="000042F7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00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042F7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0042F7"/>
  </w:style>
  <w:style w:type="paragraph" w:customStyle="1" w:styleId="21">
    <w:name w:val="本文 21"/>
    <w:basedOn w:val="a"/>
    <w:rsid w:val="000042F7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a8">
    <w:name w:val="一"/>
    <w:basedOn w:val="a"/>
    <w:rsid w:val="000042F7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paragraph" w:customStyle="1" w:styleId="a9">
    <w:name w:val="表標"/>
    <w:basedOn w:val="a"/>
    <w:rsid w:val="000042F7"/>
    <w:pPr>
      <w:spacing w:line="500" w:lineRule="exact"/>
      <w:jc w:val="center"/>
      <w:textAlignment w:val="center"/>
    </w:pPr>
    <w:rPr>
      <w:rFonts w:ascii="Times New Roman" w:eastAsia="文鼎特明" w:hAnsi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30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530F7B"/>
    <w:rPr>
      <w:rFonts w:ascii="Calibri" w:eastAsia="新細明體" w:hAnsi="Calibri" w:cs="Times New Roman"/>
      <w:sz w:val="20"/>
      <w:szCs w:val="20"/>
    </w:rPr>
  </w:style>
  <w:style w:type="paragraph" w:styleId="ac">
    <w:name w:val="Body Text"/>
    <w:basedOn w:val="a"/>
    <w:link w:val="ad"/>
    <w:rsid w:val="00AB025A"/>
    <w:pPr>
      <w:spacing w:after="120"/>
    </w:pPr>
    <w:rPr>
      <w:rFonts w:ascii="Times New Roman" w:hAnsi="Times New Roman"/>
      <w:szCs w:val="24"/>
    </w:rPr>
  </w:style>
  <w:style w:type="character" w:customStyle="1" w:styleId="ad">
    <w:name w:val="本文 字元"/>
    <w:basedOn w:val="a0"/>
    <w:link w:val="ac"/>
    <w:rsid w:val="00AB025A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59"/>
    <w:rsid w:val="00E20A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3A72-5576-4382-A329-BD08DD2B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2022-08-04T04:33:00Z</dcterms:created>
  <dcterms:modified xsi:type="dcterms:W3CDTF">2025-01-07T06:01:00Z</dcterms:modified>
</cp:coreProperties>
</file>