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F1" w:rsidRDefault="003E0989" w:rsidP="005509CC">
      <w:pPr>
        <w:widowControl/>
        <w:spacing w:before="240"/>
        <w:rPr>
          <w:rFonts w:ascii="新細明體" w:eastAsia="新細明體" w:hAnsi="新細明體" w:cs="新細明體"/>
          <w:color w:val="222222"/>
        </w:rPr>
      </w:pPr>
      <w:r>
        <w:rPr>
          <w:rFonts w:ascii="標楷體" w:eastAsia="標楷體" w:hAnsi="標楷體" w:cs="標楷體"/>
          <w:color w:val="222222"/>
          <w:sz w:val="33"/>
          <w:szCs w:val="33"/>
        </w:rPr>
        <w:t>一 、值星教官整隊</w:t>
      </w:r>
    </w:p>
    <w:p w:rsidR="006338F1" w:rsidRDefault="003E0989" w:rsidP="005509CC">
      <w:pPr>
        <w:widowControl/>
        <w:spacing w:before="240"/>
        <w:rPr>
          <w:rFonts w:ascii="新細明體" w:eastAsia="新細明體" w:hAnsi="新細明體" w:cs="新細明體"/>
          <w:color w:val="222222"/>
        </w:rPr>
      </w:pPr>
      <w:r>
        <w:rPr>
          <w:rFonts w:ascii="標楷體" w:eastAsia="標楷體" w:hAnsi="標楷體" w:cs="標楷體"/>
          <w:color w:val="222222"/>
          <w:sz w:val="33"/>
          <w:szCs w:val="33"/>
        </w:rPr>
        <w:t>二、大隊值星：立正，(向主席敬禮)，稍息。</w:t>
      </w:r>
    </w:p>
    <w:p w:rsidR="006338F1" w:rsidRDefault="003E0989" w:rsidP="005509CC">
      <w:pPr>
        <w:widowControl/>
        <w:spacing w:before="240"/>
        <w:rPr>
          <w:rFonts w:ascii="新細明體" w:eastAsia="新細明體" w:hAnsi="新細明體" w:cs="新細明體"/>
          <w:color w:val="222222"/>
        </w:rPr>
      </w:pPr>
      <w:r>
        <w:rPr>
          <w:rFonts w:ascii="標楷體" w:eastAsia="標楷體" w:hAnsi="標楷體" w:cs="標楷體"/>
          <w:color w:val="222222"/>
          <w:sz w:val="33"/>
          <w:szCs w:val="33"/>
        </w:rPr>
        <w:t>三、司 儀：</w:t>
      </w:r>
    </w:p>
    <w:p w:rsidR="006338F1" w:rsidRDefault="003E0989" w:rsidP="005509CC">
      <w:pPr>
        <w:widowControl/>
        <w:spacing w:before="240"/>
        <w:rPr>
          <w:rFonts w:ascii="新細明體" w:eastAsia="新細明體" w:hAnsi="新細明體" w:cs="新細明體"/>
          <w:color w:val="222222"/>
        </w:rPr>
      </w:pPr>
      <w:r>
        <w:rPr>
          <w:rFonts w:ascii="標楷體" w:eastAsia="標楷體" w:hAnsi="標楷體" w:cs="標楷體"/>
          <w:color w:val="222222"/>
          <w:sz w:val="33"/>
          <w:szCs w:val="33"/>
        </w:rPr>
        <w:t>(一)升旗典禮流程</w:t>
      </w:r>
    </w:p>
    <w:p w:rsidR="006338F1" w:rsidRDefault="003E0989" w:rsidP="005509CC">
      <w:pPr>
        <w:widowControl/>
        <w:spacing w:before="240"/>
        <w:rPr>
          <w:rFonts w:ascii="新細明體" w:eastAsia="新細明體" w:hAnsi="新細明體" w:cs="新細明體"/>
          <w:color w:val="222222"/>
        </w:rPr>
      </w:pPr>
      <w:r>
        <w:rPr>
          <w:rFonts w:ascii="標楷體" w:eastAsia="標楷體" w:hAnsi="標楷體" w:cs="標楷體"/>
          <w:color w:val="222222"/>
          <w:sz w:val="33"/>
          <w:szCs w:val="33"/>
        </w:rPr>
        <w:t>(二) 頒獎 (領獎同學請於 07:40 於升旗台後方集合) </w:t>
      </w:r>
    </w:p>
    <w:p w:rsidR="005509CC" w:rsidRDefault="005509CC" w:rsidP="005509CC">
      <w:pPr>
        <w:widowControl/>
        <w:spacing w:before="240"/>
        <w:ind w:right="560"/>
        <w:rPr>
          <w:rFonts w:ascii="標楷體" w:eastAsia="標楷體" w:hAnsi="標楷體" w:cs="標楷體" w:hint="eastAsia"/>
          <w:b/>
          <w:color w:val="222222"/>
          <w:sz w:val="28"/>
          <w:szCs w:val="28"/>
          <w:u w:val="single"/>
        </w:rPr>
      </w:pPr>
      <w:r w:rsidRPr="005509CC">
        <w:rPr>
          <w:rFonts w:ascii="標楷體" w:eastAsia="標楷體" w:hAnsi="標楷體" w:cs="標楷體" w:hint="eastAsia"/>
          <w:b/>
          <w:color w:val="222222"/>
          <w:sz w:val="28"/>
          <w:szCs w:val="28"/>
          <w:u w:val="single"/>
        </w:rPr>
        <w:t>頒發全國高級中學小論文寫作第1061115梯次得獎作品家長會獎勵金</w:t>
      </w:r>
    </w:p>
    <w:p w:rsidR="005509CC" w:rsidRPr="005509CC" w:rsidRDefault="005509CC" w:rsidP="005509CC">
      <w:pPr>
        <w:widowControl/>
        <w:spacing w:before="240"/>
        <w:ind w:right="560"/>
        <w:rPr>
          <w:rFonts w:ascii="標楷體" w:eastAsia="標楷體" w:hAnsi="標楷體" w:cs="標楷體" w:hint="eastAsia"/>
          <w:b/>
          <w:color w:val="222222"/>
          <w:sz w:val="28"/>
          <w:szCs w:val="28"/>
          <w:u w:val="single"/>
        </w:rPr>
      </w:pPr>
      <w:r w:rsidRPr="005509CC">
        <w:rPr>
          <w:rFonts w:ascii="標楷體" w:eastAsia="標楷體" w:hAnsi="標楷體" w:cs="標楷體" w:hint="eastAsia"/>
          <w:b/>
          <w:color w:val="222222"/>
          <w:sz w:val="28"/>
          <w:szCs w:val="28"/>
          <w:u w:val="single"/>
        </w:rPr>
        <w:t>甲等獎</w:t>
      </w:r>
    </w:p>
    <w:p w:rsidR="005509CC" w:rsidRPr="005509CC" w:rsidRDefault="005509CC" w:rsidP="005509CC">
      <w:pPr>
        <w:widowControl/>
        <w:spacing w:before="240"/>
        <w:ind w:right="560"/>
        <w:rPr>
          <w:rFonts w:ascii="標楷體" w:eastAsia="標楷體" w:hAnsi="標楷體" w:cs="標楷體" w:hint="eastAsia"/>
          <w:b/>
          <w:color w:val="222222"/>
          <w:sz w:val="28"/>
          <w:szCs w:val="28"/>
        </w:rPr>
      </w:pPr>
      <w:r w:rsidRPr="005509CC">
        <w:rPr>
          <w:rFonts w:ascii="標楷體" w:eastAsia="標楷體" w:hAnsi="標楷體" w:cs="標楷體" w:hint="eastAsia"/>
          <w:b/>
          <w:color w:val="222222"/>
          <w:sz w:val="28"/>
          <w:szCs w:val="28"/>
        </w:rPr>
        <w:t>高三丙彭于珺、姜巧涓、胡瑋庭、詹采樺</w:t>
      </w:r>
    </w:p>
    <w:p w:rsidR="005509CC" w:rsidRPr="005509CC" w:rsidRDefault="005509CC" w:rsidP="005509CC">
      <w:pPr>
        <w:widowControl/>
        <w:spacing w:before="240"/>
        <w:ind w:right="560"/>
        <w:rPr>
          <w:rFonts w:ascii="標楷體" w:eastAsia="標楷體" w:hAnsi="標楷體" w:cs="標楷體" w:hint="eastAsia"/>
          <w:b/>
          <w:color w:val="222222"/>
          <w:sz w:val="28"/>
          <w:szCs w:val="28"/>
        </w:rPr>
      </w:pPr>
      <w:r w:rsidRPr="005509CC">
        <w:rPr>
          <w:rFonts w:ascii="標楷體" w:eastAsia="標楷體" w:hAnsi="標楷體" w:cs="標楷體" w:hint="eastAsia"/>
          <w:b/>
          <w:color w:val="222222"/>
          <w:sz w:val="28"/>
          <w:szCs w:val="28"/>
        </w:rPr>
        <w:t>高二丙古思旂、李紫瑄、曾佳容</w:t>
      </w:r>
    </w:p>
    <w:p w:rsidR="005509CC" w:rsidRPr="005509CC" w:rsidRDefault="005509CC" w:rsidP="005509CC">
      <w:pPr>
        <w:widowControl/>
        <w:spacing w:before="240"/>
        <w:ind w:right="560"/>
        <w:rPr>
          <w:rFonts w:ascii="標楷體" w:eastAsia="標楷體" w:hAnsi="標楷體" w:cs="標楷體" w:hint="eastAsia"/>
          <w:b/>
          <w:color w:val="222222"/>
          <w:sz w:val="28"/>
          <w:szCs w:val="28"/>
        </w:rPr>
      </w:pPr>
      <w:r w:rsidRPr="005509CC">
        <w:rPr>
          <w:rFonts w:ascii="標楷體" w:eastAsia="標楷體" w:hAnsi="標楷體" w:cs="標楷體" w:hint="eastAsia"/>
          <w:b/>
          <w:color w:val="222222"/>
          <w:sz w:val="28"/>
          <w:szCs w:val="28"/>
        </w:rPr>
        <w:t>指導老師劉炆明老師</w:t>
      </w:r>
    </w:p>
    <w:p w:rsidR="005509CC" w:rsidRDefault="005509CC" w:rsidP="005509CC">
      <w:pPr>
        <w:widowControl/>
        <w:ind w:right="560"/>
        <w:jc w:val="right"/>
        <w:rPr>
          <w:rFonts w:ascii="標楷體" w:eastAsia="標楷體" w:hAnsi="標楷體" w:cs="標楷體" w:hint="eastAsia"/>
          <w:b/>
          <w:color w:val="222222"/>
          <w:sz w:val="28"/>
          <w:szCs w:val="28"/>
        </w:rPr>
      </w:pPr>
      <w:r w:rsidRPr="005509CC">
        <w:rPr>
          <w:rFonts w:ascii="標楷體" w:eastAsia="標楷體" w:hAnsi="標楷體" w:cs="標楷體" w:hint="eastAsia"/>
          <w:b/>
          <w:color w:val="222222"/>
          <w:sz w:val="28"/>
          <w:szCs w:val="28"/>
        </w:rPr>
        <w:t>請獲獎同學上台領獎</w:t>
      </w:r>
    </w:p>
    <w:p w:rsidR="005509CC" w:rsidRDefault="005509CC" w:rsidP="005509CC">
      <w:pPr>
        <w:widowControl/>
        <w:spacing w:before="240"/>
        <w:ind w:right="560"/>
        <w:rPr>
          <w:rFonts w:ascii="標楷體" w:eastAsia="標楷體" w:hAnsi="標楷體" w:cs="標楷體" w:hint="eastAsia"/>
          <w:b/>
          <w:color w:val="222222"/>
          <w:sz w:val="28"/>
          <w:szCs w:val="28"/>
          <w:u w:val="single"/>
        </w:rPr>
      </w:pPr>
      <w:r w:rsidRPr="005509CC">
        <w:rPr>
          <w:rFonts w:ascii="標楷體" w:eastAsia="標楷體" w:hAnsi="標楷體" w:cs="標楷體" w:hint="eastAsia"/>
          <w:b/>
          <w:color w:val="222222"/>
          <w:sz w:val="28"/>
          <w:szCs w:val="28"/>
          <w:u w:val="single"/>
        </w:rPr>
        <w:t>頒發</w:t>
      </w:r>
      <w:r>
        <w:rPr>
          <w:rFonts w:ascii="標楷體" w:eastAsia="標楷體" w:hAnsi="標楷體" w:cs="標楷體" w:hint="eastAsia"/>
          <w:b/>
          <w:color w:val="222222"/>
          <w:sz w:val="28"/>
          <w:szCs w:val="28"/>
          <w:u w:val="single"/>
        </w:rPr>
        <w:t xml:space="preserve">教育部 106年度 績優軍訓教官 高中職校園安全類 </w:t>
      </w:r>
    </w:p>
    <w:p w:rsidR="005509CC" w:rsidRPr="005509CC" w:rsidRDefault="005509CC" w:rsidP="005509CC">
      <w:pPr>
        <w:widowControl/>
        <w:spacing w:before="240"/>
        <w:ind w:right="560"/>
        <w:rPr>
          <w:rFonts w:ascii="標楷體" w:eastAsia="標楷體" w:hAnsi="標楷體" w:cs="標楷體" w:hint="eastAsia"/>
          <w:b/>
          <w:color w:val="222222"/>
          <w:sz w:val="28"/>
          <w:szCs w:val="28"/>
        </w:rPr>
      </w:pPr>
      <w:r w:rsidRPr="005509CC">
        <w:rPr>
          <w:rFonts w:ascii="標楷體" w:eastAsia="標楷體" w:hAnsi="標楷體" w:cs="標楷體" w:hint="eastAsia"/>
          <w:b/>
          <w:color w:val="222222"/>
          <w:sz w:val="28"/>
          <w:szCs w:val="28"/>
        </w:rPr>
        <w:t>恭喜本校 陳治平 教官  榮獲甲等</w:t>
      </w:r>
    </w:p>
    <w:p w:rsidR="005509CC" w:rsidRPr="005509CC" w:rsidRDefault="005509CC" w:rsidP="005509CC">
      <w:pPr>
        <w:widowControl/>
        <w:ind w:right="560"/>
        <w:jc w:val="right"/>
        <w:rPr>
          <w:rFonts w:ascii="標楷體" w:eastAsia="標楷體" w:hAnsi="標楷體" w:cs="標楷體" w:hint="eastAsia"/>
          <w:b/>
          <w:color w:val="222222"/>
          <w:sz w:val="28"/>
          <w:szCs w:val="33"/>
        </w:rPr>
      </w:pPr>
      <w:r w:rsidRPr="005509CC">
        <w:rPr>
          <w:rFonts w:ascii="標楷體" w:eastAsia="標楷體" w:hAnsi="標楷體" w:cs="標楷體" w:hint="eastAsia"/>
          <w:b/>
          <w:color w:val="222222"/>
          <w:sz w:val="28"/>
          <w:szCs w:val="33"/>
        </w:rPr>
        <w:t>請陳治平教官 上台領獎</w:t>
      </w:r>
    </w:p>
    <w:p w:rsidR="005509CC" w:rsidRDefault="005509CC" w:rsidP="005509CC">
      <w:pPr>
        <w:widowControl/>
        <w:ind w:right="560"/>
        <w:rPr>
          <w:rFonts w:ascii="標楷體" w:eastAsia="標楷體" w:hAnsi="標楷體" w:cs="標楷體" w:hint="eastAsia"/>
          <w:color w:val="222222"/>
          <w:sz w:val="33"/>
          <w:szCs w:val="33"/>
        </w:rPr>
      </w:pPr>
    </w:p>
    <w:p w:rsidR="006338F1" w:rsidRDefault="003E0989" w:rsidP="005509CC">
      <w:pPr>
        <w:widowControl/>
        <w:spacing w:before="240"/>
        <w:ind w:right="560"/>
        <w:rPr>
          <w:rFonts w:ascii="新細明體" w:eastAsia="新細明體" w:hAnsi="新細明體" w:cs="新細明體"/>
          <w:color w:val="222222"/>
        </w:rPr>
      </w:pPr>
      <w:r>
        <w:rPr>
          <w:rFonts w:ascii="標楷體" w:eastAsia="標楷體" w:hAnsi="標楷體" w:cs="標楷體"/>
          <w:color w:val="222222"/>
          <w:sz w:val="33"/>
          <w:szCs w:val="33"/>
        </w:rPr>
        <w:t>(三)主席致詞</w:t>
      </w:r>
    </w:p>
    <w:p w:rsidR="006338F1" w:rsidRDefault="003E0989" w:rsidP="005509CC">
      <w:pPr>
        <w:widowControl/>
        <w:spacing w:before="240"/>
      </w:pPr>
      <w:r>
        <w:rPr>
          <w:rFonts w:ascii="標楷體" w:eastAsia="標楷體" w:hAnsi="標楷體" w:cs="標楷體"/>
          <w:color w:val="222222"/>
          <w:sz w:val="33"/>
          <w:szCs w:val="33"/>
        </w:rPr>
        <w:t>(四)各處室報告</w:t>
      </w:r>
      <w:bookmarkStart w:id="0" w:name="_GoBack"/>
      <w:bookmarkEnd w:id="0"/>
    </w:p>
    <w:sectPr w:rsidR="006338F1" w:rsidSect="006338F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22" w:rsidRDefault="00DC4722" w:rsidP="003267BF">
      <w:r>
        <w:separator/>
      </w:r>
    </w:p>
  </w:endnote>
  <w:endnote w:type="continuationSeparator" w:id="0">
    <w:p w:rsidR="00DC4722" w:rsidRDefault="00DC4722" w:rsidP="0032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22" w:rsidRDefault="00DC4722" w:rsidP="003267BF">
      <w:r>
        <w:separator/>
      </w:r>
    </w:p>
  </w:footnote>
  <w:footnote w:type="continuationSeparator" w:id="0">
    <w:p w:rsidR="00DC4722" w:rsidRDefault="00DC4722" w:rsidP="00326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F1"/>
    <w:rsid w:val="000E18B4"/>
    <w:rsid w:val="003267BF"/>
    <w:rsid w:val="003E0989"/>
    <w:rsid w:val="005509CC"/>
    <w:rsid w:val="006338F1"/>
    <w:rsid w:val="006564F2"/>
    <w:rsid w:val="00830034"/>
    <w:rsid w:val="0087697C"/>
    <w:rsid w:val="008D6DC0"/>
    <w:rsid w:val="009E103A"/>
    <w:rsid w:val="00A868CF"/>
    <w:rsid w:val="00C42590"/>
    <w:rsid w:val="00D81514"/>
    <w:rsid w:val="00D92FE5"/>
    <w:rsid w:val="00DC4722"/>
    <w:rsid w:val="00F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82"/>
  </w:style>
  <w:style w:type="paragraph" w:styleId="1">
    <w:name w:val="heading 1"/>
    <w:basedOn w:val="10"/>
    <w:next w:val="10"/>
    <w:rsid w:val="006338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338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338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338F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6338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6338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6338F1"/>
  </w:style>
  <w:style w:type="table" w:customStyle="1" w:styleId="TableNormal">
    <w:name w:val="Table Normal"/>
    <w:rsid w:val="00633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338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D5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F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FD3"/>
    <w:rPr>
      <w:sz w:val="20"/>
      <w:szCs w:val="20"/>
    </w:rPr>
  </w:style>
  <w:style w:type="paragraph" w:styleId="a8">
    <w:name w:val="List Paragraph"/>
    <w:basedOn w:val="a"/>
    <w:uiPriority w:val="34"/>
    <w:qFormat/>
    <w:rsid w:val="00DD5FD3"/>
    <w:pPr>
      <w:ind w:leftChars="200" w:left="480"/>
    </w:pPr>
  </w:style>
  <w:style w:type="paragraph" w:styleId="a9">
    <w:name w:val="Subtitle"/>
    <w:basedOn w:val="10"/>
    <w:next w:val="10"/>
    <w:rsid w:val="006338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868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標楷體" w:eastAsia="標楷體" w:cs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82"/>
  </w:style>
  <w:style w:type="paragraph" w:styleId="1">
    <w:name w:val="heading 1"/>
    <w:basedOn w:val="10"/>
    <w:next w:val="10"/>
    <w:rsid w:val="006338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338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338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338F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6338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6338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6338F1"/>
  </w:style>
  <w:style w:type="table" w:customStyle="1" w:styleId="TableNormal">
    <w:name w:val="Table Normal"/>
    <w:rsid w:val="00633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338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D5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F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FD3"/>
    <w:rPr>
      <w:sz w:val="20"/>
      <w:szCs w:val="20"/>
    </w:rPr>
  </w:style>
  <w:style w:type="paragraph" w:styleId="a8">
    <w:name w:val="List Paragraph"/>
    <w:basedOn w:val="a"/>
    <w:uiPriority w:val="34"/>
    <w:qFormat/>
    <w:rsid w:val="00DD5FD3"/>
    <w:pPr>
      <w:ind w:leftChars="200" w:left="480"/>
    </w:pPr>
  </w:style>
  <w:style w:type="paragraph" w:styleId="a9">
    <w:name w:val="Subtitle"/>
    <w:basedOn w:val="10"/>
    <w:next w:val="10"/>
    <w:rsid w:val="006338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868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標楷體" w:eastAsia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SYNNEX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2017-11-20T01:56:00Z</cp:lastPrinted>
  <dcterms:created xsi:type="dcterms:W3CDTF">2017-12-29T06:34:00Z</dcterms:created>
  <dcterms:modified xsi:type="dcterms:W3CDTF">2017-12-29T06:39:00Z</dcterms:modified>
</cp:coreProperties>
</file>