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8A" w:rsidRPr="00B2658A" w:rsidRDefault="00B2658A" w:rsidP="00FD182D">
      <w:pPr>
        <w:widowControl/>
        <w:spacing w:after="108" w:line="240" w:lineRule="auto"/>
        <w:ind w:left="447" w:hanging="447"/>
        <w:rPr>
          <w:rFonts w:ascii="標楷體" w:eastAsia="標楷體" w:hAnsi="標楷體" w:cs="新細明體"/>
          <w:b/>
          <w:bCs/>
          <w:kern w:val="0"/>
          <w:sz w:val="32"/>
          <w:szCs w:val="32"/>
          <w:shd w:val="pct15" w:color="auto" w:fill="FFFFFF"/>
        </w:rPr>
      </w:pPr>
      <w:r w:rsidRPr="00B2658A">
        <w:rPr>
          <w:rFonts w:ascii="標楷體" w:eastAsia="標楷體" w:hAnsi="標楷體" w:cs="新細明體" w:hint="eastAsia"/>
          <w:b/>
          <w:bCs/>
          <w:kern w:val="0"/>
          <w:sz w:val="32"/>
          <w:szCs w:val="32"/>
          <w:shd w:val="pct15" w:color="auto" w:fill="FFFFFF"/>
        </w:rPr>
        <w:t>實習處工作報告</w:t>
      </w:r>
    </w:p>
    <w:p w:rsidR="00FD182D" w:rsidRPr="00B2658A" w:rsidRDefault="002C2756" w:rsidP="00FD182D">
      <w:pPr>
        <w:widowControl/>
        <w:spacing w:after="108" w:line="240" w:lineRule="auto"/>
        <w:ind w:left="447" w:hanging="447"/>
        <w:rPr>
          <w:rFonts w:ascii="新細明體" w:eastAsia="新細明體" w:hAnsi="新細明體" w:cs="新細明體"/>
          <w:kern w:val="0"/>
          <w:sz w:val="32"/>
          <w:szCs w:val="32"/>
          <w:shd w:val="pct15" w:color="auto" w:fill="FFFFFF"/>
        </w:rPr>
      </w:pPr>
      <w:r w:rsidRPr="00B2658A">
        <w:rPr>
          <w:rFonts w:ascii="標楷體" w:eastAsia="標楷體" w:hAnsi="標楷體" w:cs="新細明體" w:hint="eastAsia"/>
          <w:b/>
          <w:bCs/>
          <w:kern w:val="0"/>
          <w:sz w:val="32"/>
          <w:szCs w:val="32"/>
          <w:shd w:val="pct15" w:color="auto" w:fill="FFFFFF"/>
        </w:rPr>
        <w:t>一、一般業務</w:t>
      </w:r>
    </w:p>
    <w:p w:rsidR="002C2756" w:rsidRPr="0026697F" w:rsidRDefault="004C512D" w:rsidP="00FD182D">
      <w:pPr>
        <w:pStyle w:val="a5"/>
        <w:widowControl/>
        <w:numPr>
          <w:ilvl w:val="0"/>
          <w:numId w:val="2"/>
        </w:numPr>
        <w:snapToGrid w:val="0"/>
        <w:spacing w:line="360" w:lineRule="auto"/>
        <w:ind w:leftChars="0" w:left="992" w:hanging="992"/>
        <w:rPr>
          <w:rFonts w:ascii="Times New Roman" w:eastAsia="標楷體" w:hAnsi="Times New Roman"/>
          <w:kern w:val="0"/>
          <w:sz w:val="28"/>
          <w:szCs w:val="28"/>
        </w:rPr>
      </w:pPr>
      <w:r w:rsidRPr="0026697F">
        <w:rPr>
          <w:rFonts w:ascii="Times New Roman" w:eastAsia="標楷體" w:hAnsi="標楷體"/>
          <w:kern w:val="0"/>
          <w:sz w:val="28"/>
          <w:szCs w:val="28"/>
        </w:rPr>
        <w:t>已完成</w:t>
      </w:r>
      <w:r w:rsidRPr="0026697F">
        <w:rPr>
          <w:rFonts w:ascii="Times New Roman" w:eastAsia="標楷體" w:hAnsi="Times New Roman"/>
          <w:kern w:val="0"/>
          <w:sz w:val="28"/>
          <w:szCs w:val="28"/>
        </w:rPr>
        <w:t>107</w:t>
      </w:r>
      <w:r w:rsidRPr="0026697F">
        <w:rPr>
          <w:rFonts w:ascii="Times New Roman" w:eastAsia="標楷體" w:hAnsi="標楷體"/>
          <w:kern w:val="0"/>
          <w:sz w:val="28"/>
          <w:szCs w:val="28"/>
        </w:rPr>
        <w:t>學年度優質化</w:t>
      </w:r>
      <w:r w:rsidRPr="0026697F">
        <w:rPr>
          <w:rFonts w:ascii="Times New Roman" w:eastAsia="標楷體" w:hAnsi="Times New Roman"/>
          <w:kern w:val="0"/>
          <w:sz w:val="28"/>
          <w:szCs w:val="28"/>
        </w:rPr>
        <w:t>B1</w:t>
      </w:r>
      <w:r w:rsidRPr="0026697F">
        <w:rPr>
          <w:rFonts w:ascii="Times New Roman" w:eastAsia="標楷體" w:hAnsi="標楷體"/>
          <w:kern w:val="0"/>
          <w:sz w:val="28"/>
          <w:szCs w:val="28"/>
        </w:rPr>
        <w:t>、</w:t>
      </w:r>
      <w:r w:rsidRPr="0026697F">
        <w:rPr>
          <w:rFonts w:ascii="Times New Roman" w:eastAsia="標楷體" w:hAnsi="Times New Roman"/>
          <w:kern w:val="0"/>
          <w:sz w:val="28"/>
          <w:szCs w:val="28"/>
        </w:rPr>
        <w:t>B3</w:t>
      </w:r>
      <w:r w:rsidRPr="0026697F">
        <w:rPr>
          <w:rFonts w:ascii="Times New Roman" w:eastAsia="標楷體" w:hAnsi="標楷體"/>
          <w:kern w:val="0"/>
          <w:sz w:val="28"/>
          <w:szCs w:val="28"/>
        </w:rPr>
        <w:t>子計畫撰寫。</w:t>
      </w:r>
    </w:p>
    <w:p w:rsidR="004C512D" w:rsidRPr="0026697F" w:rsidRDefault="004C512D" w:rsidP="00FD182D">
      <w:pPr>
        <w:pStyle w:val="a5"/>
        <w:widowControl/>
        <w:numPr>
          <w:ilvl w:val="0"/>
          <w:numId w:val="2"/>
        </w:numPr>
        <w:snapToGrid w:val="0"/>
        <w:spacing w:line="360" w:lineRule="auto"/>
        <w:ind w:leftChars="0" w:left="992" w:hanging="992"/>
        <w:rPr>
          <w:rFonts w:ascii="Times New Roman" w:eastAsia="標楷體" w:hAnsi="Times New Roman"/>
          <w:kern w:val="0"/>
          <w:sz w:val="28"/>
          <w:szCs w:val="28"/>
        </w:rPr>
      </w:pPr>
      <w:r w:rsidRPr="0026697F">
        <w:rPr>
          <w:rFonts w:ascii="Times New Roman" w:eastAsia="標楷體" w:hAnsi="標楷體"/>
          <w:kern w:val="0"/>
          <w:sz w:val="28"/>
          <w:szCs w:val="28"/>
        </w:rPr>
        <w:t>訂於</w:t>
      </w:r>
      <w:r w:rsidRPr="0026697F">
        <w:rPr>
          <w:rFonts w:ascii="Times New Roman" w:eastAsia="標楷體" w:hAnsi="Times New Roman"/>
          <w:kern w:val="0"/>
          <w:sz w:val="28"/>
          <w:szCs w:val="28"/>
        </w:rPr>
        <w:t>4</w:t>
      </w:r>
      <w:r w:rsidRPr="0026697F">
        <w:rPr>
          <w:rFonts w:ascii="Times New Roman" w:eastAsia="標楷體" w:hAnsi="標楷體"/>
          <w:kern w:val="0"/>
          <w:sz w:val="28"/>
          <w:szCs w:val="28"/>
        </w:rPr>
        <w:t>月</w:t>
      </w:r>
      <w:r w:rsidRPr="0026697F">
        <w:rPr>
          <w:rFonts w:ascii="Times New Roman" w:eastAsia="標楷體" w:hAnsi="Times New Roman"/>
          <w:kern w:val="0"/>
          <w:sz w:val="28"/>
          <w:szCs w:val="28"/>
        </w:rPr>
        <w:t>25</w:t>
      </w:r>
      <w:r w:rsidRPr="0026697F">
        <w:rPr>
          <w:rFonts w:ascii="Times New Roman" w:eastAsia="標楷體" w:hAnsi="標楷體"/>
          <w:kern w:val="0"/>
          <w:sz w:val="28"/>
          <w:szCs w:val="28"/>
        </w:rPr>
        <w:t>日</w:t>
      </w:r>
      <w:r w:rsidRPr="0026697F">
        <w:rPr>
          <w:rFonts w:ascii="Times New Roman" w:eastAsia="標楷體" w:hAnsi="Times New Roman"/>
          <w:kern w:val="0"/>
          <w:sz w:val="28"/>
          <w:szCs w:val="28"/>
        </w:rPr>
        <w:t>(</w:t>
      </w:r>
      <w:r w:rsidRPr="0026697F">
        <w:rPr>
          <w:rFonts w:ascii="Times New Roman" w:eastAsia="標楷體" w:hAnsi="標楷體"/>
          <w:kern w:val="0"/>
          <w:sz w:val="28"/>
          <w:szCs w:val="28"/>
        </w:rPr>
        <w:t>三</w:t>
      </w:r>
      <w:r w:rsidRPr="0026697F">
        <w:rPr>
          <w:rFonts w:ascii="Times New Roman" w:eastAsia="標楷體" w:hAnsi="Times New Roman"/>
          <w:kern w:val="0"/>
          <w:sz w:val="28"/>
          <w:szCs w:val="28"/>
        </w:rPr>
        <w:t>)</w:t>
      </w:r>
      <w:r w:rsidRPr="0026697F">
        <w:rPr>
          <w:rFonts w:ascii="Times New Roman" w:eastAsia="標楷體" w:hAnsi="標楷體"/>
          <w:kern w:val="0"/>
          <w:sz w:val="28"/>
          <w:szCs w:val="28"/>
        </w:rPr>
        <w:t>中午</w:t>
      </w:r>
      <w:r w:rsidRPr="0026697F">
        <w:rPr>
          <w:rFonts w:ascii="Times New Roman" w:eastAsia="標楷體" w:hAnsi="Times New Roman"/>
          <w:kern w:val="0"/>
          <w:sz w:val="28"/>
          <w:szCs w:val="28"/>
        </w:rPr>
        <w:t>12</w:t>
      </w:r>
      <w:r w:rsidRPr="0026697F">
        <w:rPr>
          <w:rFonts w:ascii="Times New Roman" w:eastAsia="標楷體" w:hAnsi="標楷體"/>
          <w:kern w:val="0"/>
          <w:sz w:val="28"/>
          <w:szCs w:val="28"/>
        </w:rPr>
        <w:t>點</w:t>
      </w:r>
      <w:r w:rsidRPr="0026697F">
        <w:rPr>
          <w:rFonts w:ascii="Times New Roman" w:eastAsia="標楷體" w:hAnsi="Times New Roman"/>
          <w:kern w:val="0"/>
          <w:sz w:val="28"/>
          <w:szCs w:val="28"/>
        </w:rPr>
        <w:t>30</w:t>
      </w:r>
      <w:r w:rsidRPr="0026697F">
        <w:rPr>
          <w:rFonts w:ascii="Times New Roman" w:eastAsia="標楷體" w:hAnsi="標楷體"/>
          <w:kern w:val="0"/>
          <w:sz w:val="28"/>
          <w:szCs w:val="28"/>
        </w:rPr>
        <w:t>分召開</w:t>
      </w:r>
      <w:r w:rsidRPr="0026697F">
        <w:rPr>
          <w:rFonts w:ascii="Times New Roman" w:eastAsia="標楷體" w:hAnsi="標楷體"/>
          <w:sz w:val="28"/>
          <w:szCs w:val="28"/>
        </w:rPr>
        <w:t>國立關西高級中學</w:t>
      </w:r>
      <w:r w:rsidRPr="0026697F">
        <w:rPr>
          <w:rFonts w:ascii="Times New Roman" w:eastAsia="標楷體" w:hAnsi="Times New Roman"/>
          <w:sz w:val="28"/>
          <w:szCs w:val="28"/>
        </w:rPr>
        <w:t>106</w:t>
      </w:r>
      <w:r w:rsidRPr="0026697F">
        <w:rPr>
          <w:rFonts w:ascii="Times New Roman" w:eastAsia="標楷體" w:hAnsi="標楷體"/>
          <w:sz w:val="28"/>
          <w:szCs w:val="28"/>
        </w:rPr>
        <w:t>學年度第</w:t>
      </w:r>
      <w:r w:rsidRPr="0026697F">
        <w:rPr>
          <w:rFonts w:ascii="Times New Roman" w:eastAsia="標楷體" w:hAnsi="Times New Roman"/>
          <w:sz w:val="28"/>
          <w:szCs w:val="28"/>
        </w:rPr>
        <w:t>2</w:t>
      </w:r>
      <w:r w:rsidRPr="0026697F">
        <w:rPr>
          <w:rFonts w:ascii="Times New Roman" w:eastAsia="標楷體" w:hAnsi="標楷體"/>
          <w:sz w:val="28"/>
          <w:szCs w:val="28"/>
        </w:rPr>
        <w:t>學期第</w:t>
      </w:r>
      <w:r w:rsidRPr="0026697F">
        <w:rPr>
          <w:rFonts w:ascii="Times New Roman" w:eastAsia="標楷體" w:hAnsi="Times New Roman"/>
          <w:sz w:val="28"/>
          <w:szCs w:val="28"/>
        </w:rPr>
        <w:t>2</w:t>
      </w:r>
      <w:r w:rsidRPr="0026697F">
        <w:rPr>
          <w:rFonts w:ascii="Times New Roman" w:eastAsia="標楷體" w:hAnsi="標楷體"/>
          <w:sz w:val="28"/>
          <w:szCs w:val="28"/>
        </w:rPr>
        <w:t>次實習輔導會議暨在校生專案術科考場籌備會，擬討論</w:t>
      </w:r>
      <w:r w:rsidRPr="0026697F">
        <w:rPr>
          <w:rFonts w:ascii="Times New Roman" w:eastAsia="標楷體" w:hAnsi="Times New Roman"/>
          <w:sz w:val="28"/>
          <w:szCs w:val="28"/>
        </w:rPr>
        <w:t>5/23(</w:t>
      </w:r>
      <w:r w:rsidRPr="0026697F">
        <w:rPr>
          <w:rFonts w:ascii="Times New Roman" w:eastAsia="標楷體" w:hAnsi="標楷體"/>
          <w:sz w:val="28"/>
          <w:szCs w:val="28"/>
        </w:rPr>
        <w:t>三</w:t>
      </w:r>
      <w:r w:rsidRPr="0026697F">
        <w:rPr>
          <w:rFonts w:ascii="Times New Roman" w:eastAsia="標楷體" w:hAnsi="Times New Roman"/>
          <w:sz w:val="28"/>
          <w:szCs w:val="28"/>
        </w:rPr>
        <w:t>)</w:t>
      </w:r>
      <w:r w:rsidRPr="0026697F">
        <w:rPr>
          <w:rFonts w:ascii="Times New Roman" w:eastAsia="標楷體" w:hAnsi="標楷體"/>
          <w:sz w:val="28"/>
          <w:szCs w:val="28"/>
        </w:rPr>
        <w:t>國中生體驗營及</w:t>
      </w:r>
      <w:r w:rsidRPr="0026697F">
        <w:rPr>
          <w:rFonts w:ascii="Times New Roman" w:eastAsia="標楷體" w:hAnsi="Times New Roman"/>
          <w:sz w:val="28"/>
          <w:szCs w:val="28"/>
        </w:rPr>
        <w:t>5/25(</w:t>
      </w:r>
      <w:r w:rsidRPr="0026697F">
        <w:rPr>
          <w:rFonts w:ascii="Times New Roman" w:eastAsia="標楷體" w:hAnsi="標楷體"/>
          <w:sz w:val="28"/>
          <w:szCs w:val="28"/>
        </w:rPr>
        <w:t>五</w:t>
      </w:r>
      <w:r w:rsidRPr="0026697F">
        <w:rPr>
          <w:rFonts w:ascii="Times New Roman" w:eastAsia="標楷體" w:hAnsi="Times New Roman"/>
          <w:sz w:val="28"/>
          <w:szCs w:val="28"/>
        </w:rPr>
        <w:t>)</w:t>
      </w:r>
      <w:r w:rsidR="00FD182D" w:rsidRPr="0026697F">
        <w:rPr>
          <w:rFonts w:ascii="Times New Roman" w:eastAsia="標楷體" w:hAnsi="標楷體"/>
          <w:sz w:val="28"/>
          <w:szCs w:val="28"/>
        </w:rPr>
        <w:t>成果展內容。</w:t>
      </w:r>
    </w:p>
    <w:p w:rsidR="00FD182D" w:rsidRPr="0026697F" w:rsidRDefault="002C2756" w:rsidP="00FD182D">
      <w:pPr>
        <w:pStyle w:val="a5"/>
        <w:widowControl/>
        <w:numPr>
          <w:ilvl w:val="0"/>
          <w:numId w:val="2"/>
        </w:numPr>
        <w:snapToGrid w:val="0"/>
        <w:spacing w:line="360" w:lineRule="auto"/>
        <w:ind w:leftChars="0" w:left="992" w:hanging="992"/>
        <w:rPr>
          <w:rFonts w:ascii="Times New Roman" w:eastAsia="標楷體" w:hAnsi="Times New Roman"/>
          <w:kern w:val="0"/>
          <w:sz w:val="28"/>
          <w:szCs w:val="28"/>
        </w:rPr>
      </w:pPr>
      <w:r w:rsidRPr="0026697F">
        <w:rPr>
          <w:rFonts w:ascii="Times New Roman" w:eastAsia="標楷體" w:hAnsi="Times New Roman"/>
          <w:kern w:val="0"/>
          <w:sz w:val="28"/>
          <w:szCs w:val="28"/>
        </w:rPr>
        <w:t>107</w:t>
      </w:r>
      <w:r w:rsidRPr="0026697F">
        <w:rPr>
          <w:rFonts w:ascii="Times New Roman" w:eastAsia="標楷體" w:hAnsi="標楷體"/>
          <w:kern w:val="0"/>
          <w:sz w:val="28"/>
          <w:szCs w:val="28"/>
        </w:rPr>
        <w:t>年度青年教育與就業儲蓄帳戶方案，本校計</w:t>
      </w:r>
      <w:r w:rsidRPr="0026697F">
        <w:rPr>
          <w:rFonts w:ascii="Times New Roman" w:eastAsia="標楷體" w:hAnsi="Times New Roman"/>
          <w:kern w:val="0"/>
          <w:sz w:val="28"/>
          <w:szCs w:val="28"/>
        </w:rPr>
        <w:t>7</w:t>
      </w:r>
      <w:r w:rsidRPr="0026697F">
        <w:rPr>
          <w:rFonts w:ascii="Times New Roman" w:eastAsia="標楷體" w:hAnsi="標楷體"/>
          <w:kern w:val="0"/>
          <w:sz w:val="28"/>
          <w:szCs w:val="28"/>
        </w:rPr>
        <w:t>位同學參加，目前複審</w:t>
      </w:r>
      <w:r w:rsidRPr="0026697F">
        <w:rPr>
          <w:rFonts w:ascii="Times New Roman" w:eastAsia="標楷體" w:hAnsi="Times New Roman"/>
          <w:kern w:val="0"/>
          <w:sz w:val="28"/>
          <w:szCs w:val="28"/>
        </w:rPr>
        <w:t>1</w:t>
      </w:r>
      <w:r w:rsidRPr="0026697F">
        <w:rPr>
          <w:rFonts w:ascii="Times New Roman" w:eastAsia="標楷體" w:hAnsi="標楷體"/>
          <w:kern w:val="0"/>
          <w:sz w:val="28"/>
          <w:szCs w:val="28"/>
        </w:rPr>
        <w:t>位同學通過，</w:t>
      </w:r>
      <w:r w:rsidRPr="0026697F">
        <w:rPr>
          <w:rFonts w:ascii="Times New Roman" w:eastAsia="標楷體" w:hAnsi="Times New Roman"/>
          <w:kern w:val="0"/>
          <w:sz w:val="28"/>
          <w:szCs w:val="28"/>
        </w:rPr>
        <w:t>6</w:t>
      </w:r>
      <w:r w:rsidRPr="0026697F">
        <w:rPr>
          <w:rFonts w:ascii="Times New Roman" w:eastAsia="標楷體" w:hAnsi="標楷體"/>
          <w:kern w:val="0"/>
          <w:sz w:val="28"/>
          <w:szCs w:val="28"/>
        </w:rPr>
        <w:t>位同學俟修正計畫書後，於</w:t>
      </w:r>
      <w:r w:rsidRPr="0026697F">
        <w:rPr>
          <w:rFonts w:ascii="Times New Roman" w:eastAsia="標楷體" w:hAnsi="Times New Roman"/>
          <w:kern w:val="0"/>
          <w:sz w:val="28"/>
          <w:szCs w:val="28"/>
        </w:rPr>
        <w:t>4/30</w:t>
      </w:r>
      <w:r w:rsidRPr="0026697F">
        <w:rPr>
          <w:rFonts w:ascii="Times New Roman" w:eastAsia="標楷體" w:hAnsi="標楷體"/>
          <w:kern w:val="0"/>
          <w:sz w:val="28"/>
          <w:szCs w:val="28"/>
        </w:rPr>
        <w:t>前傳至該平台。</w:t>
      </w:r>
    </w:p>
    <w:p w:rsidR="00FD182D" w:rsidRPr="00B2658A" w:rsidRDefault="00FD182D" w:rsidP="00FD182D">
      <w:pPr>
        <w:pStyle w:val="a5"/>
        <w:widowControl/>
        <w:spacing w:before="100" w:beforeAutospacing="1" w:after="100" w:afterAutospacing="1" w:line="360" w:lineRule="auto"/>
        <w:ind w:leftChars="0" w:hanging="480"/>
        <w:rPr>
          <w:rFonts w:ascii="Times New Roman" w:eastAsia="標楷體" w:hAnsi="Times New Roman"/>
          <w:kern w:val="0"/>
          <w:sz w:val="32"/>
          <w:szCs w:val="32"/>
          <w:shd w:val="pct15" w:color="auto" w:fill="FFFFFF"/>
        </w:rPr>
      </w:pPr>
      <w:r w:rsidRPr="00B2658A">
        <w:rPr>
          <w:rFonts w:ascii="標楷體" w:eastAsia="標楷體" w:hAnsi="標楷體" w:cs="新細明體" w:hint="eastAsia"/>
          <w:b/>
          <w:bCs/>
          <w:kern w:val="0"/>
          <w:sz w:val="32"/>
          <w:szCs w:val="32"/>
          <w:shd w:val="pct15" w:color="auto" w:fill="FFFFFF"/>
        </w:rPr>
        <w:t>二、技能檢定</w:t>
      </w:r>
    </w:p>
    <w:p w:rsidR="004C512D" w:rsidRPr="0026697F" w:rsidRDefault="004C512D" w:rsidP="00FD182D">
      <w:pPr>
        <w:pStyle w:val="a5"/>
        <w:numPr>
          <w:ilvl w:val="0"/>
          <w:numId w:val="3"/>
        </w:numPr>
        <w:snapToGrid w:val="0"/>
        <w:spacing w:line="360" w:lineRule="auto"/>
        <w:ind w:leftChars="0" w:left="992" w:hanging="992"/>
        <w:rPr>
          <w:rFonts w:ascii="Times New Roman" w:eastAsia="標楷體" w:hAnsi="Times New Roman"/>
          <w:sz w:val="28"/>
          <w:szCs w:val="28"/>
        </w:rPr>
      </w:pPr>
      <w:r w:rsidRPr="0026697F">
        <w:rPr>
          <w:rFonts w:ascii="Times New Roman" w:eastAsia="標楷體" w:hAnsi="標楷體"/>
          <w:sz w:val="28"/>
          <w:szCs w:val="28"/>
        </w:rPr>
        <w:t>全國第一梯技檢學科考試已於</w:t>
      </w:r>
      <w:r w:rsidRPr="0026697F">
        <w:rPr>
          <w:rFonts w:ascii="Times New Roman" w:eastAsia="標楷體" w:hAnsi="Times New Roman"/>
          <w:sz w:val="28"/>
          <w:szCs w:val="28"/>
        </w:rPr>
        <w:t>3/18</w:t>
      </w:r>
      <w:r w:rsidRPr="0026697F">
        <w:rPr>
          <w:rFonts w:ascii="Times New Roman" w:eastAsia="標楷體" w:hAnsi="標楷體"/>
          <w:sz w:val="28"/>
          <w:szCs w:val="28"/>
        </w:rPr>
        <w:t>舉辦，學科成績預計於</w:t>
      </w:r>
      <w:r w:rsidRPr="0026697F">
        <w:rPr>
          <w:rFonts w:ascii="Times New Roman" w:eastAsia="標楷體" w:hAnsi="Times New Roman"/>
          <w:sz w:val="28"/>
          <w:szCs w:val="28"/>
        </w:rPr>
        <w:t>4/18</w:t>
      </w:r>
      <w:r w:rsidRPr="0026697F">
        <w:rPr>
          <w:rFonts w:ascii="Times New Roman" w:eastAsia="標楷體" w:hAnsi="標楷體"/>
          <w:sz w:val="28"/>
          <w:szCs w:val="28"/>
        </w:rPr>
        <w:t>寄送。</w:t>
      </w:r>
    </w:p>
    <w:p w:rsidR="004C512D" w:rsidRPr="0026697F" w:rsidRDefault="004C512D" w:rsidP="00FD182D">
      <w:pPr>
        <w:pStyle w:val="a5"/>
        <w:numPr>
          <w:ilvl w:val="0"/>
          <w:numId w:val="3"/>
        </w:numPr>
        <w:snapToGrid w:val="0"/>
        <w:spacing w:line="360" w:lineRule="auto"/>
        <w:ind w:leftChars="0" w:left="992" w:hanging="992"/>
        <w:rPr>
          <w:rFonts w:ascii="Times New Roman" w:eastAsia="標楷體" w:hAnsi="Times New Roman"/>
          <w:sz w:val="28"/>
          <w:szCs w:val="28"/>
        </w:rPr>
      </w:pPr>
      <w:r w:rsidRPr="0026697F">
        <w:rPr>
          <w:rFonts w:ascii="Times New Roman" w:eastAsia="標楷體" w:hAnsi="標楷體"/>
          <w:sz w:val="28"/>
          <w:szCs w:val="28"/>
        </w:rPr>
        <w:t>在校生專案學科考試於</w:t>
      </w:r>
      <w:r w:rsidRPr="0026697F">
        <w:rPr>
          <w:rFonts w:ascii="Times New Roman" w:eastAsia="標楷體" w:hAnsi="Times New Roman"/>
          <w:sz w:val="28"/>
          <w:szCs w:val="28"/>
        </w:rPr>
        <w:t>4/15</w:t>
      </w:r>
      <w:r w:rsidR="00327D0A">
        <w:rPr>
          <w:rFonts w:ascii="Times New Roman" w:eastAsia="標楷體" w:hAnsi="標楷體"/>
          <w:sz w:val="28"/>
          <w:szCs w:val="28"/>
        </w:rPr>
        <w:t>舉辦，感謝</w:t>
      </w:r>
      <w:r w:rsidR="00327D0A">
        <w:rPr>
          <w:rFonts w:ascii="Times New Roman" w:eastAsia="標楷體" w:hAnsi="標楷體" w:hint="eastAsia"/>
          <w:sz w:val="28"/>
          <w:szCs w:val="28"/>
        </w:rPr>
        <w:t>支援學科測試的</w:t>
      </w:r>
      <w:r w:rsidRPr="0026697F">
        <w:rPr>
          <w:rFonts w:ascii="Times New Roman" w:eastAsia="標楷體" w:hAnsi="標楷體"/>
          <w:sz w:val="28"/>
          <w:szCs w:val="28"/>
        </w:rPr>
        <w:t>監場人員，學科成績預計於</w:t>
      </w:r>
      <w:r w:rsidRPr="0026697F">
        <w:rPr>
          <w:rFonts w:ascii="Times New Roman" w:eastAsia="標楷體" w:hAnsi="Times New Roman"/>
          <w:sz w:val="28"/>
          <w:szCs w:val="28"/>
        </w:rPr>
        <w:t>5/1</w:t>
      </w:r>
      <w:r w:rsidRPr="0026697F">
        <w:rPr>
          <w:rFonts w:ascii="Times New Roman" w:eastAsia="標楷體" w:hAnsi="標楷體"/>
          <w:sz w:val="28"/>
          <w:szCs w:val="28"/>
        </w:rPr>
        <w:t>寄發。</w:t>
      </w:r>
    </w:p>
    <w:p w:rsidR="004C512D" w:rsidRPr="0026697F" w:rsidRDefault="004C512D" w:rsidP="00FD182D">
      <w:pPr>
        <w:pStyle w:val="a5"/>
        <w:numPr>
          <w:ilvl w:val="0"/>
          <w:numId w:val="3"/>
        </w:numPr>
        <w:snapToGrid w:val="0"/>
        <w:spacing w:line="360" w:lineRule="auto"/>
        <w:ind w:leftChars="0" w:left="992" w:hanging="992"/>
        <w:rPr>
          <w:rFonts w:ascii="Times New Roman" w:eastAsia="標楷體" w:hAnsi="Times New Roman"/>
          <w:sz w:val="28"/>
          <w:szCs w:val="28"/>
        </w:rPr>
      </w:pPr>
      <w:r w:rsidRPr="0026697F">
        <w:rPr>
          <w:rFonts w:ascii="Times New Roman" w:eastAsia="標楷體" w:hAnsi="Times New Roman"/>
          <w:sz w:val="28"/>
          <w:szCs w:val="28"/>
        </w:rPr>
        <w:t>107</w:t>
      </w:r>
      <w:r w:rsidRPr="0026697F">
        <w:rPr>
          <w:rFonts w:ascii="Times New Roman" w:eastAsia="標楷體" w:hAnsi="標楷體"/>
          <w:sz w:val="28"/>
          <w:szCs w:val="28"/>
        </w:rPr>
        <w:t>年在校生丙級技術士專案技能檢定，術科考試日期依術科考場單位排定，目前尚未收到完整各術科單位測試通知單，術科測試地點如下：</w:t>
      </w:r>
      <w:r w:rsidRPr="0026697F">
        <w:rPr>
          <w:rFonts w:ascii="Times New Roman" w:eastAsia="標楷體" w:hAnsi="Times New Roman"/>
          <w:sz w:val="28"/>
          <w:szCs w:val="28"/>
        </w:rPr>
        <w:t xml:space="preserve"> </w:t>
      </w:r>
    </w:p>
    <w:tbl>
      <w:tblPr>
        <w:tblW w:w="0" w:type="auto"/>
        <w:jc w:val="center"/>
        <w:tblInd w:w="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9"/>
        <w:gridCol w:w="1876"/>
        <w:gridCol w:w="2020"/>
        <w:gridCol w:w="1849"/>
      </w:tblGrid>
      <w:tr w:rsidR="00FD182D" w:rsidRPr="00327D0A" w:rsidTr="005662B7">
        <w:trPr>
          <w:trHeight w:val="345"/>
          <w:jc w:val="center"/>
        </w:trPr>
        <w:tc>
          <w:tcPr>
            <w:tcW w:w="2220" w:type="dxa"/>
            <w:shd w:val="clear" w:color="auto" w:fill="CCCCCC"/>
            <w:vAlign w:val="center"/>
          </w:tcPr>
          <w:p w:rsidR="00FD182D" w:rsidRPr="00327D0A" w:rsidRDefault="00FD182D" w:rsidP="005662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27D0A">
              <w:rPr>
                <w:rFonts w:ascii="Times New Roman" w:eastAsia="標楷體" w:hAnsi="Times New Roman" w:cs="Times New Roman"/>
                <w:sz w:val="26"/>
                <w:szCs w:val="26"/>
              </w:rPr>
              <w:t>職種</w:t>
            </w:r>
          </w:p>
        </w:tc>
        <w:tc>
          <w:tcPr>
            <w:tcW w:w="2220" w:type="dxa"/>
            <w:shd w:val="clear" w:color="auto" w:fill="CCCCCC"/>
            <w:vAlign w:val="center"/>
          </w:tcPr>
          <w:p w:rsidR="00FD182D" w:rsidRPr="00327D0A" w:rsidRDefault="00FD182D" w:rsidP="005662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27D0A">
              <w:rPr>
                <w:rFonts w:ascii="Times New Roman" w:eastAsia="標楷體" w:hAnsi="Times New Roman" w:cs="Times New Roman"/>
                <w:sz w:val="26"/>
                <w:szCs w:val="26"/>
              </w:rPr>
              <w:t>考生數</w:t>
            </w:r>
          </w:p>
        </w:tc>
        <w:tc>
          <w:tcPr>
            <w:tcW w:w="2220" w:type="dxa"/>
            <w:shd w:val="clear" w:color="auto" w:fill="CCCCCC"/>
            <w:vAlign w:val="center"/>
          </w:tcPr>
          <w:p w:rsidR="00FD182D" w:rsidRPr="00327D0A" w:rsidRDefault="00FD182D" w:rsidP="005662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27D0A">
              <w:rPr>
                <w:rFonts w:ascii="Times New Roman" w:eastAsia="標楷體" w:hAnsi="Times New Roman" w:cs="Times New Roman"/>
                <w:sz w:val="26"/>
                <w:szCs w:val="26"/>
              </w:rPr>
              <w:t>時間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D182D" w:rsidRPr="00327D0A" w:rsidRDefault="00FD182D" w:rsidP="005662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27D0A">
              <w:rPr>
                <w:rFonts w:ascii="Times New Roman" w:eastAsia="標楷體" w:hAnsi="Times New Roman" w:cs="Times New Roman"/>
                <w:sz w:val="26"/>
                <w:szCs w:val="26"/>
              </w:rPr>
              <w:t>地點</w:t>
            </w:r>
          </w:p>
        </w:tc>
      </w:tr>
      <w:tr w:rsidR="00FD182D" w:rsidRPr="00327D0A" w:rsidTr="005662B7">
        <w:trPr>
          <w:trHeight w:val="345"/>
          <w:jc w:val="center"/>
        </w:trPr>
        <w:tc>
          <w:tcPr>
            <w:tcW w:w="2220" w:type="dxa"/>
            <w:vAlign w:val="center"/>
          </w:tcPr>
          <w:p w:rsidR="00FD182D" w:rsidRPr="00327D0A" w:rsidRDefault="00FD182D" w:rsidP="005662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27D0A">
              <w:rPr>
                <w:rFonts w:ascii="Times New Roman" w:eastAsia="標楷體" w:hAnsi="Times New Roman" w:cs="Times New Roman"/>
                <w:sz w:val="26"/>
                <w:szCs w:val="26"/>
              </w:rPr>
              <w:t>園藝</w:t>
            </w:r>
          </w:p>
        </w:tc>
        <w:tc>
          <w:tcPr>
            <w:tcW w:w="2220" w:type="dxa"/>
            <w:vAlign w:val="center"/>
          </w:tcPr>
          <w:p w:rsidR="00FD182D" w:rsidRPr="00327D0A" w:rsidRDefault="00FD182D" w:rsidP="005662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27D0A">
              <w:rPr>
                <w:rFonts w:ascii="Times New Roman" w:eastAsia="標楷體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220" w:type="dxa"/>
            <w:vAlign w:val="center"/>
          </w:tcPr>
          <w:p w:rsidR="00FD182D" w:rsidRPr="00327D0A" w:rsidRDefault="00FD182D" w:rsidP="005662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:rsidR="00FD182D" w:rsidRPr="00327D0A" w:rsidRDefault="00FD182D" w:rsidP="005662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27D0A">
              <w:rPr>
                <w:rFonts w:ascii="Times New Roman" w:eastAsia="標楷體" w:hAnsi="Times New Roman" w:cs="Times New Roman"/>
                <w:sz w:val="26"/>
                <w:szCs w:val="26"/>
              </w:rPr>
              <w:t>北科附工</w:t>
            </w:r>
          </w:p>
        </w:tc>
      </w:tr>
      <w:tr w:rsidR="00FD182D" w:rsidRPr="00327D0A" w:rsidTr="005662B7">
        <w:trPr>
          <w:trHeight w:val="345"/>
          <w:jc w:val="center"/>
        </w:trPr>
        <w:tc>
          <w:tcPr>
            <w:tcW w:w="2220" w:type="dxa"/>
            <w:vAlign w:val="center"/>
          </w:tcPr>
          <w:p w:rsidR="00FD182D" w:rsidRPr="00327D0A" w:rsidRDefault="00FD182D" w:rsidP="005662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27D0A">
              <w:rPr>
                <w:rFonts w:ascii="Times New Roman" w:eastAsia="標楷體" w:hAnsi="Times New Roman" w:cs="Times New Roman"/>
                <w:sz w:val="26"/>
                <w:szCs w:val="26"/>
              </w:rPr>
              <w:t>造園景觀</w:t>
            </w:r>
          </w:p>
        </w:tc>
        <w:tc>
          <w:tcPr>
            <w:tcW w:w="2220" w:type="dxa"/>
            <w:vAlign w:val="center"/>
          </w:tcPr>
          <w:p w:rsidR="00FD182D" w:rsidRPr="00327D0A" w:rsidRDefault="00FD182D" w:rsidP="005662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27D0A">
              <w:rPr>
                <w:rFonts w:ascii="Times New Roman" w:eastAsia="標楷體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220" w:type="dxa"/>
            <w:vAlign w:val="center"/>
          </w:tcPr>
          <w:p w:rsidR="00FD182D" w:rsidRPr="00327D0A" w:rsidRDefault="00FD182D" w:rsidP="005662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20" w:type="dxa"/>
            <w:vAlign w:val="center"/>
          </w:tcPr>
          <w:p w:rsidR="00FD182D" w:rsidRPr="00327D0A" w:rsidRDefault="00FD182D" w:rsidP="005662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27D0A">
              <w:rPr>
                <w:rFonts w:ascii="Times New Roman" w:eastAsia="標楷體" w:hAnsi="Times New Roman" w:cs="Times New Roman"/>
                <w:sz w:val="26"/>
                <w:szCs w:val="26"/>
              </w:rPr>
              <w:t>北科附工</w:t>
            </w:r>
          </w:p>
        </w:tc>
      </w:tr>
      <w:tr w:rsidR="00FD182D" w:rsidRPr="00327D0A" w:rsidTr="005662B7">
        <w:trPr>
          <w:trHeight w:val="290"/>
          <w:jc w:val="center"/>
        </w:trPr>
        <w:tc>
          <w:tcPr>
            <w:tcW w:w="2220" w:type="dxa"/>
            <w:vAlign w:val="center"/>
          </w:tcPr>
          <w:p w:rsidR="00FD182D" w:rsidRPr="00327D0A" w:rsidRDefault="00FD182D" w:rsidP="005662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27D0A">
              <w:rPr>
                <w:rFonts w:ascii="Times New Roman" w:eastAsia="標楷體" w:hAnsi="Times New Roman" w:cs="Times New Roman"/>
                <w:sz w:val="26"/>
                <w:szCs w:val="26"/>
              </w:rPr>
              <w:t>烘焙</w:t>
            </w:r>
          </w:p>
        </w:tc>
        <w:tc>
          <w:tcPr>
            <w:tcW w:w="2220" w:type="dxa"/>
            <w:vAlign w:val="center"/>
          </w:tcPr>
          <w:p w:rsidR="00FD182D" w:rsidRPr="00327D0A" w:rsidRDefault="00FD182D" w:rsidP="005662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27D0A">
              <w:rPr>
                <w:rFonts w:ascii="Times New Roman" w:eastAsia="標楷體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2220" w:type="dxa"/>
            <w:vAlign w:val="center"/>
          </w:tcPr>
          <w:p w:rsidR="00FD182D" w:rsidRPr="00327D0A" w:rsidRDefault="00FD182D" w:rsidP="005662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27D0A">
              <w:rPr>
                <w:rFonts w:ascii="Times New Roman" w:eastAsia="標楷體" w:hAnsi="Times New Roman" w:cs="Times New Roman"/>
                <w:sz w:val="26"/>
                <w:szCs w:val="26"/>
              </w:rPr>
              <w:t>6/19~6/25</w:t>
            </w:r>
          </w:p>
        </w:tc>
        <w:tc>
          <w:tcPr>
            <w:tcW w:w="2220" w:type="dxa"/>
            <w:vMerge w:val="restart"/>
            <w:vAlign w:val="center"/>
          </w:tcPr>
          <w:p w:rsidR="00FD182D" w:rsidRPr="00327D0A" w:rsidRDefault="00FD182D" w:rsidP="005662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27D0A">
              <w:rPr>
                <w:rFonts w:ascii="Times New Roman" w:eastAsia="標楷體" w:hAnsi="Times New Roman" w:cs="Times New Roman"/>
                <w:sz w:val="26"/>
                <w:szCs w:val="26"/>
              </w:rPr>
              <w:t>本校</w:t>
            </w:r>
          </w:p>
        </w:tc>
      </w:tr>
      <w:tr w:rsidR="00FD182D" w:rsidRPr="00327D0A" w:rsidTr="005662B7">
        <w:trPr>
          <w:trHeight w:val="345"/>
          <w:jc w:val="center"/>
        </w:trPr>
        <w:tc>
          <w:tcPr>
            <w:tcW w:w="2220" w:type="dxa"/>
            <w:vAlign w:val="center"/>
          </w:tcPr>
          <w:p w:rsidR="00FD182D" w:rsidRPr="00327D0A" w:rsidRDefault="00FD182D" w:rsidP="005662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27D0A">
              <w:rPr>
                <w:rFonts w:ascii="Times New Roman" w:eastAsia="標楷體" w:hAnsi="Times New Roman" w:cs="Times New Roman"/>
                <w:sz w:val="26"/>
                <w:szCs w:val="26"/>
              </w:rPr>
              <w:t>肉製品加工</w:t>
            </w:r>
          </w:p>
        </w:tc>
        <w:tc>
          <w:tcPr>
            <w:tcW w:w="2220" w:type="dxa"/>
            <w:vAlign w:val="center"/>
          </w:tcPr>
          <w:p w:rsidR="00FD182D" w:rsidRPr="00327D0A" w:rsidRDefault="00FD182D" w:rsidP="005662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27D0A">
              <w:rPr>
                <w:rFonts w:ascii="Times New Roman" w:eastAsia="標楷體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220" w:type="dxa"/>
            <w:vAlign w:val="center"/>
          </w:tcPr>
          <w:p w:rsidR="00FD182D" w:rsidRPr="00327D0A" w:rsidRDefault="00FD182D" w:rsidP="005662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27D0A">
              <w:rPr>
                <w:rFonts w:ascii="Times New Roman" w:eastAsia="標楷體" w:hAnsi="Times New Roman" w:cs="Times New Roman"/>
                <w:sz w:val="26"/>
                <w:szCs w:val="26"/>
              </w:rPr>
              <w:t>6/19~6/25</w:t>
            </w:r>
          </w:p>
        </w:tc>
        <w:tc>
          <w:tcPr>
            <w:tcW w:w="2220" w:type="dxa"/>
            <w:vMerge/>
            <w:vAlign w:val="center"/>
          </w:tcPr>
          <w:p w:rsidR="00FD182D" w:rsidRPr="00327D0A" w:rsidRDefault="00FD182D" w:rsidP="005662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D182D" w:rsidRPr="00327D0A" w:rsidTr="005662B7">
        <w:trPr>
          <w:trHeight w:val="345"/>
          <w:jc w:val="center"/>
        </w:trPr>
        <w:tc>
          <w:tcPr>
            <w:tcW w:w="2220" w:type="dxa"/>
            <w:vAlign w:val="center"/>
          </w:tcPr>
          <w:p w:rsidR="00FD182D" w:rsidRPr="00327D0A" w:rsidRDefault="00FD182D" w:rsidP="005662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27D0A">
              <w:rPr>
                <w:rFonts w:ascii="Times New Roman" w:eastAsia="標楷體" w:hAnsi="Times New Roman" w:cs="Times New Roman"/>
                <w:sz w:val="26"/>
                <w:szCs w:val="26"/>
              </w:rPr>
              <w:t>中餐</w:t>
            </w:r>
          </w:p>
        </w:tc>
        <w:tc>
          <w:tcPr>
            <w:tcW w:w="2220" w:type="dxa"/>
            <w:vAlign w:val="center"/>
          </w:tcPr>
          <w:p w:rsidR="00FD182D" w:rsidRPr="00327D0A" w:rsidRDefault="00FD182D" w:rsidP="005662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27D0A">
              <w:rPr>
                <w:rFonts w:ascii="Times New Roman" w:eastAsia="標楷體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220" w:type="dxa"/>
            <w:vAlign w:val="center"/>
          </w:tcPr>
          <w:p w:rsidR="00FD182D" w:rsidRPr="00327D0A" w:rsidRDefault="00FD182D" w:rsidP="005662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27D0A">
              <w:rPr>
                <w:rFonts w:ascii="Times New Roman" w:eastAsia="標楷體" w:hAnsi="Times New Roman" w:cs="Times New Roman"/>
                <w:sz w:val="26"/>
                <w:szCs w:val="26"/>
              </w:rPr>
              <w:t>6/21~6/22</w:t>
            </w:r>
          </w:p>
        </w:tc>
        <w:tc>
          <w:tcPr>
            <w:tcW w:w="2220" w:type="dxa"/>
            <w:vAlign w:val="center"/>
          </w:tcPr>
          <w:p w:rsidR="00FD182D" w:rsidRPr="00327D0A" w:rsidRDefault="00FD182D" w:rsidP="005662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27D0A">
              <w:rPr>
                <w:rFonts w:ascii="Times New Roman" w:eastAsia="標楷體" w:hAnsi="Times New Roman" w:cs="Times New Roman"/>
                <w:sz w:val="26"/>
                <w:szCs w:val="26"/>
              </w:rPr>
              <w:t>世界高中</w:t>
            </w:r>
          </w:p>
        </w:tc>
      </w:tr>
      <w:tr w:rsidR="00FD182D" w:rsidRPr="00327D0A" w:rsidTr="005662B7">
        <w:trPr>
          <w:trHeight w:val="345"/>
          <w:jc w:val="center"/>
        </w:trPr>
        <w:tc>
          <w:tcPr>
            <w:tcW w:w="2220" w:type="dxa"/>
            <w:vAlign w:val="center"/>
          </w:tcPr>
          <w:p w:rsidR="00FD182D" w:rsidRPr="00327D0A" w:rsidRDefault="00FD182D" w:rsidP="005662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27D0A">
              <w:rPr>
                <w:rFonts w:ascii="Times New Roman" w:eastAsia="標楷體" w:hAnsi="Times New Roman" w:cs="Times New Roman"/>
                <w:sz w:val="26"/>
                <w:szCs w:val="26"/>
              </w:rPr>
              <w:t>工業電子</w:t>
            </w:r>
          </w:p>
        </w:tc>
        <w:tc>
          <w:tcPr>
            <w:tcW w:w="2220" w:type="dxa"/>
            <w:vAlign w:val="center"/>
          </w:tcPr>
          <w:p w:rsidR="00FD182D" w:rsidRPr="00327D0A" w:rsidRDefault="00FD182D" w:rsidP="005662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27D0A">
              <w:rPr>
                <w:rFonts w:ascii="Times New Roman" w:eastAsia="標楷體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20" w:type="dxa"/>
            <w:vAlign w:val="center"/>
          </w:tcPr>
          <w:p w:rsidR="00FD182D" w:rsidRPr="00327D0A" w:rsidRDefault="00FD182D" w:rsidP="005662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27D0A">
              <w:rPr>
                <w:rFonts w:ascii="Times New Roman" w:eastAsia="標楷體" w:hAnsi="Times New Roman" w:cs="Times New Roman"/>
                <w:sz w:val="26"/>
                <w:szCs w:val="26"/>
              </w:rPr>
              <w:t>6/8</w:t>
            </w:r>
          </w:p>
        </w:tc>
        <w:tc>
          <w:tcPr>
            <w:tcW w:w="2220" w:type="dxa"/>
            <w:vAlign w:val="center"/>
          </w:tcPr>
          <w:p w:rsidR="00FD182D" w:rsidRPr="00327D0A" w:rsidRDefault="00FD182D" w:rsidP="005662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27D0A">
              <w:rPr>
                <w:rFonts w:ascii="Times New Roman" w:eastAsia="標楷體" w:hAnsi="Times New Roman" w:cs="Times New Roman"/>
                <w:sz w:val="26"/>
                <w:szCs w:val="26"/>
              </w:rPr>
              <w:t>內思高工</w:t>
            </w:r>
          </w:p>
        </w:tc>
      </w:tr>
      <w:tr w:rsidR="00FD182D" w:rsidRPr="00327D0A" w:rsidTr="005662B7">
        <w:trPr>
          <w:trHeight w:val="345"/>
          <w:jc w:val="center"/>
        </w:trPr>
        <w:tc>
          <w:tcPr>
            <w:tcW w:w="2220" w:type="dxa"/>
            <w:vAlign w:val="center"/>
          </w:tcPr>
          <w:p w:rsidR="00FD182D" w:rsidRPr="00327D0A" w:rsidRDefault="00327D0A" w:rsidP="005662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lastRenderedPageBreak/>
              <w:t>電腦</w:t>
            </w:r>
            <w:r w:rsidR="00FD182D" w:rsidRPr="00327D0A">
              <w:rPr>
                <w:rFonts w:ascii="Times New Roman" w:eastAsia="標楷體" w:hAnsi="Times New Roman" w:cs="Times New Roman"/>
                <w:sz w:val="26"/>
                <w:szCs w:val="26"/>
              </w:rPr>
              <w:t>軟體應用</w:t>
            </w:r>
          </w:p>
        </w:tc>
        <w:tc>
          <w:tcPr>
            <w:tcW w:w="2220" w:type="dxa"/>
            <w:vAlign w:val="center"/>
          </w:tcPr>
          <w:p w:rsidR="00FD182D" w:rsidRPr="00327D0A" w:rsidRDefault="00FD182D" w:rsidP="005662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27D0A">
              <w:rPr>
                <w:rFonts w:ascii="Times New Roman" w:eastAsia="標楷體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220" w:type="dxa"/>
            <w:vAlign w:val="center"/>
          </w:tcPr>
          <w:p w:rsidR="00FD182D" w:rsidRPr="00327D0A" w:rsidRDefault="00FD182D" w:rsidP="005662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20" w:type="dxa"/>
            <w:vAlign w:val="center"/>
          </w:tcPr>
          <w:p w:rsidR="00FD182D" w:rsidRPr="00327D0A" w:rsidRDefault="00FD182D" w:rsidP="005662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27D0A">
              <w:rPr>
                <w:rFonts w:ascii="Times New Roman" w:eastAsia="標楷體" w:hAnsi="Times New Roman" w:cs="Times New Roman"/>
                <w:sz w:val="26"/>
                <w:szCs w:val="26"/>
              </w:rPr>
              <w:t>義民中學</w:t>
            </w:r>
          </w:p>
        </w:tc>
      </w:tr>
      <w:tr w:rsidR="00FD182D" w:rsidRPr="00327D0A" w:rsidTr="005662B7">
        <w:trPr>
          <w:trHeight w:val="345"/>
          <w:jc w:val="center"/>
        </w:trPr>
        <w:tc>
          <w:tcPr>
            <w:tcW w:w="2220" w:type="dxa"/>
            <w:vAlign w:val="center"/>
          </w:tcPr>
          <w:p w:rsidR="00FD182D" w:rsidRPr="00327D0A" w:rsidRDefault="00FD182D" w:rsidP="005662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27D0A">
              <w:rPr>
                <w:rFonts w:ascii="Times New Roman" w:eastAsia="標楷體" w:hAnsi="Times New Roman" w:cs="Times New Roman"/>
                <w:sz w:val="26"/>
                <w:szCs w:val="26"/>
              </w:rPr>
              <w:t>食品檢驗分析</w:t>
            </w:r>
          </w:p>
        </w:tc>
        <w:tc>
          <w:tcPr>
            <w:tcW w:w="2220" w:type="dxa"/>
            <w:vAlign w:val="center"/>
          </w:tcPr>
          <w:p w:rsidR="00FD182D" w:rsidRPr="00327D0A" w:rsidRDefault="00FD182D" w:rsidP="005662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27D0A">
              <w:rPr>
                <w:rFonts w:ascii="Times New Roman" w:eastAsia="標楷體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220" w:type="dxa"/>
            <w:vAlign w:val="center"/>
          </w:tcPr>
          <w:p w:rsidR="00FD182D" w:rsidRPr="00327D0A" w:rsidRDefault="00FD182D" w:rsidP="005662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20" w:type="dxa"/>
            <w:vAlign w:val="center"/>
          </w:tcPr>
          <w:p w:rsidR="00FD182D" w:rsidRPr="00327D0A" w:rsidRDefault="00FD182D" w:rsidP="005662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27D0A">
              <w:rPr>
                <w:rFonts w:ascii="Times New Roman" w:eastAsia="標楷體" w:hAnsi="Times New Roman" w:cs="Times New Roman"/>
                <w:sz w:val="26"/>
                <w:szCs w:val="26"/>
              </w:rPr>
              <w:t>龍潭高中</w:t>
            </w:r>
          </w:p>
        </w:tc>
      </w:tr>
    </w:tbl>
    <w:p w:rsidR="00FD182D" w:rsidRPr="0026697F" w:rsidRDefault="00FD182D" w:rsidP="00FD182D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</w:p>
    <w:p w:rsidR="004C512D" w:rsidRPr="0026697F" w:rsidRDefault="004C512D" w:rsidP="00FD182D">
      <w:pPr>
        <w:pStyle w:val="a5"/>
        <w:numPr>
          <w:ilvl w:val="0"/>
          <w:numId w:val="3"/>
        </w:numPr>
        <w:snapToGrid w:val="0"/>
        <w:spacing w:line="360" w:lineRule="auto"/>
        <w:ind w:leftChars="0" w:left="993" w:hanging="993"/>
        <w:rPr>
          <w:rFonts w:ascii="Times New Roman" w:eastAsia="標楷體" w:hAnsi="Times New Roman"/>
          <w:sz w:val="28"/>
          <w:szCs w:val="28"/>
        </w:rPr>
      </w:pPr>
      <w:r w:rsidRPr="0026697F">
        <w:rPr>
          <w:rFonts w:ascii="Times New Roman" w:eastAsia="標楷體" w:hAnsi="Times New Roman"/>
          <w:sz w:val="28"/>
          <w:szCs w:val="28"/>
        </w:rPr>
        <w:t>107</w:t>
      </w:r>
      <w:r w:rsidRPr="0026697F">
        <w:rPr>
          <w:rFonts w:ascii="Times New Roman" w:eastAsia="標楷體" w:hAnsi="標楷體"/>
          <w:sz w:val="28"/>
          <w:szCs w:val="28"/>
        </w:rPr>
        <w:t>年在校生專案技能檢定，本校為烘焙</w:t>
      </w:r>
      <w:r w:rsidRPr="0026697F">
        <w:rPr>
          <w:rFonts w:ascii="Times New Roman" w:eastAsia="標楷體" w:hAnsi="Times New Roman"/>
          <w:sz w:val="28"/>
          <w:szCs w:val="28"/>
        </w:rPr>
        <w:t>(104</w:t>
      </w:r>
      <w:r w:rsidRPr="0026697F">
        <w:rPr>
          <w:rFonts w:ascii="Times New Roman" w:eastAsia="標楷體" w:hAnsi="標楷體"/>
          <w:sz w:val="28"/>
          <w:szCs w:val="28"/>
        </w:rPr>
        <w:t>人</w:t>
      </w:r>
      <w:r w:rsidRPr="0026697F">
        <w:rPr>
          <w:rFonts w:ascii="Times New Roman" w:eastAsia="標楷體" w:hAnsi="Times New Roman"/>
          <w:sz w:val="28"/>
          <w:szCs w:val="28"/>
        </w:rPr>
        <w:t>)</w:t>
      </w:r>
      <w:r w:rsidRPr="0026697F">
        <w:rPr>
          <w:rFonts w:ascii="Times New Roman" w:eastAsia="標楷體" w:hAnsi="標楷體"/>
          <w:sz w:val="28"/>
          <w:szCs w:val="28"/>
        </w:rPr>
        <w:t>術科及肉製品加工</w:t>
      </w:r>
      <w:r w:rsidRPr="0026697F">
        <w:rPr>
          <w:rFonts w:ascii="Times New Roman" w:eastAsia="標楷體" w:hAnsi="Times New Roman"/>
          <w:sz w:val="28"/>
          <w:szCs w:val="28"/>
        </w:rPr>
        <w:t>(110</w:t>
      </w:r>
      <w:r w:rsidRPr="0026697F">
        <w:rPr>
          <w:rFonts w:ascii="Times New Roman" w:eastAsia="標楷體" w:hAnsi="標楷體"/>
          <w:sz w:val="28"/>
          <w:szCs w:val="28"/>
        </w:rPr>
        <w:t>人</w:t>
      </w:r>
      <w:r w:rsidRPr="0026697F">
        <w:rPr>
          <w:rFonts w:ascii="Times New Roman" w:eastAsia="標楷體" w:hAnsi="Times New Roman"/>
          <w:sz w:val="28"/>
          <w:szCs w:val="28"/>
        </w:rPr>
        <w:t>)</w:t>
      </w:r>
      <w:r w:rsidRPr="0026697F">
        <w:rPr>
          <w:rFonts w:ascii="Times New Roman" w:eastAsia="標楷體" w:hAnsi="標楷體"/>
          <w:sz w:val="28"/>
          <w:szCs w:val="28"/>
        </w:rPr>
        <w:t>術科檢定考場。</w:t>
      </w:r>
    </w:p>
    <w:p w:rsidR="004C512D" w:rsidRPr="0026697F" w:rsidRDefault="004C512D" w:rsidP="00FD182D">
      <w:pPr>
        <w:pStyle w:val="a5"/>
        <w:numPr>
          <w:ilvl w:val="0"/>
          <w:numId w:val="3"/>
        </w:numPr>
        <w:snapToGrid w:val="0"/>
        <w:spacing w:line="360" w:lineRule="auto"/>
        <w:ind w:leftChars="0" w:left="993" w:hanging="993"/>
        <w:rPr>
          <w:rFonts w:ascii="Times New Roman" w:eastAsia="標楷體" w:hAnsi="Times New Roman"/>
          <w:sz w:val="28"/>
          <w:szCs w:val="28"/>
        </w:rPr>
      </w:pPr>
      <w:r w:rsidRPr="0026697F">
        <w:rPr>
          <w:rFonts w:ascii="Times New Roman" w:eastAsia="標楷體" w:hAnsi="Times New Roman"/>
          <w:sz w:val="28"/>
          <w:szCs w:val="28"/>
        </w:rPr>
        <w:t>107</w:t>
      </w:r>
      <w:r w:rsidR="0026697F">
        <w:rPr>
          <w:rFonts w:ascii="Times New Roman" w:eastAsia="標楷體" w:hAnsi="標楷體"/>
          <w:sz w:val="28"/>
          <w:szCs w:val="28"/>
        </w:rPr>
        <w:t>年在校生專案技能檢定術科測試</w:t>
      </w:r>
      <w:r w:rsidR="0026697F">
        <w:rPr>
          <w:rFonts w:ascii="Times New Roman" w:eastAsia="標楷體" w:hAnsi="標楷體" w:hint="eastAsia"/>
          <w:sz w:val="28"/>
          <w:szCs w:val="28"/>
        </w:rPr>
        <w:t>已完成</w:t>
      </w:r>
      <w:r w:rsidR="0026697F">
        <w:rPr>
          <w:rFonts w:ascii="Times New Roman" w:eastAsia="標楷體" w:hAnsi="標楷體"/>
          <w:sz w:val="28"/>
          <w:szCs w:val="28"/>
        </w:rPr>
        <w:t>監評教師</w:t>
      </w:r>
      <w:r w:rsidRPr="0026697F">
        <w:rPr>
          <w:rFonts w:ascii="Times New Roman" w:eastAsia="標楷體" w:hAnsi="標楷體"/>
          <w:sz w:val="28"/>
          <w:szCs w:val="28"/>
        </w:rPr>
        <w:t>亂數遴選，</w:t>
      </w:r>
      <w:r w:rsidR="00327D0A">
        <w:rPr>
          <w:rFonts w:ascii="Times New Roman" w:eastAsia="標楷體" w:hAnsi="標楷體" w:hint="eastAsia"/>
          <w:sz w:val="28"/>
          <w:szCs w:val="28"/>
        </w:rPr>
        <w:t>已</w:t>
      </w:r>
      <w:r w:rsidR="0026697F">
        <w:rPr>
          <w:rFonts w:ascii="Times New Roman" w:eastAsia="標楷體" w:hAnsi="標楷體" w:hint="eastAsia"/>
          <w:sz w:val="28"/>
          <w:szCs w:val="28"/>
        </w:rPr>
        <w:t>請</w:t>
      </w:r>
      <w:r w:rsidR="0026697F">
        <w:rPr>
          <w:rFonts w:ascii="Times New Roman" w:eastAsia="標楷體" w:hAnsi="標楷體"/>
          <w:sz w:val="28"/>
          <w:szCs w:val="28"/>
        </w:rPr>
        <w:t>加工科、畜保科</w:t>
      </w:r>
      <w:r w:rsidR="0026697F">
        <w:rPr>
          <w:rFonts w:ascii="Times New Roman" w:eastAsia="標楷體" w:hAnsi="標楷體" w:hint="eastAsia"/>
          <w:sz w:val="28"/>
          <w:szCs w:val="28"/>
        </w:rPr>
        <w:t>協助邀請</w:t>
      </w:r>
      <w:r w:rsidR="0026697F">
        <w:rPr>
          <w:rFonts w:ascii="Times New Roman" w:eastAsia="標楷體" w:hAnsi="標楷體"/>
          <w:sz w:val="28"/>
          <w:szCs w:val="28"/>
        </w:rPr>
        <w:t>監評教師</w:t>
      </w:r>
      <w:r w:rsidRPr="0026697F">
        <w:rPr>
          <w:rFonts w:ascii="Times New Roman" w:eastAsia="標楷體" w:hAnsi="標楷體"/>
          <w:sz w:val="28"/>
          <w:szCs w:val="28"/>
        </w:rPr>
        <w:t>，</w:t>
      </w:r>
      <w:r w:rsidR="0026697F">
        <w:rPr>
          <w:rFonts w:ascii="Times New Roman" w:eastAsia="標楷體" w:hAnsi="標楷體" w:hint="eastAsia"/>
          <w:sz w:val="28"/>
          <w:szCs w:val="28"/>
        </w:rPr>
        <w:t>俾利</w:t>
      </w:r>
      <w:r w:rsidRPr="0026697F">
        <w:rPr>
          <w:rFonts w:ascii="Times New Roman" w:eastAsia="標楷體" w:hAnsi="標楷體"/>
          <w:sz w:val="28"/>
          <w:szCs w:val="28"/>
        </w:rPr>
        <w:t>實習處完成遴聘作業。</w:t>
      </w:r>
    </w:p>
    <w:p w:rsidR="00FD182D" w:rsidRPr="0026697F" w:rsidRDefault="004C512D" w:rsidP="00FD182D">
      <w:pPr>
        <w:pStyle w:val="a5"/>
        <w:numPr>
          <w:ilvl w:val="0"/>
          <w:numId w:val="3"/>
        </w:numPr>
        <w:snapToGrid w:val="0"/>
        <w:spacing w:line="360" w:lineRule="auto"/>
        <w:ind w:leftChars="0" w:left="993" w:hanging="993"/>
        <w:rPr>
          <w:rFonts w:ascii="Times New Roman" w:eastAsia="標楷體" w:hAnsi="Times New Roman"/>
          <w:sz w:val="28"/>
          <w:szCs w:val="28"/>
        </w:rPr>
      </w:pPr>
      <w:r w:rsidRPr="0026697F">
        <w:rPr>
          <w:rFonts w:ascii="Times New Roman" w:eastAsia="標楷體" w:hAnsi="Times New Roman"/>
          <w:sz w:val="28"/>
          <w:szCs w:val="28"/>
        </w:rPr>
        <w:t>107</w:t>
      </w:r>
      <w:r w:rsidRPr="0026697F">
        <w:rPr>
          <w:rFonts w:ascii="Times New Roman" w:eastAsia="標楷體" w:hAnsi="標楷體"/>
          <w:sz w:val="28"/>
          <w:szCs w:val="28"/>
        </w:rPr>
        <w:t>年全國第</w:t>
      </w:r>
      <w:r w:rsidRPr="0026697F">
        <w:rPr>
          <w:rFonts w:ascii="Times New Roman" w:eastAsia="標楷體" w:hAnsi="Times New Roman"/>
          <w:sz w:val="28"/>
          <w:szCs w:val="28"/>
        </w:rPr>
        <w:t>2</w:t>
      </w:r>
      <w:r w:rsidRPr="0026697F">
        <w:rPr>
          <w:rFonts w:ascii="Times New Roman" w:eastAsia="標楷體" w:hAnsi="標楷體"/>
          <w:sz w:val="28"/>
          <w:szCs w:val="28"/>
        </w:rPr>
        <w:t>梯技檢團報作業預計於</w:t>
      </w:r>
      <w:r w:rsidRPr="0026697F">
        <w:rPr>
          <w:rFonts w:ascii="Times New Roman" w:eastAsia="標楷體" w:hAnsi="Times New Roman"/>
          <w:b/>
          <w:sz w:val="28"/>
          <w:szCs w:val="28"/>
          <w:u w:val="single"/>
        </w:rPr>
        <w:t>5/1</w:t>
      </w:r>
      <w:r w:rsidRPr="0026697F">
        <w:rPr>
          <w:rFonts w:ascii="Times New Roman" w:eastAsia="標楷體" w:hAnsi="標楷體"/>
          <w:b/>
          <w:sz w:val="28"/>
          <w:szCs w:val="28"/>
          <w:u w:val="single"/>
        </w:rPr>
        <w:t>（二</w:t>
      </w:r>
      <w:r w:rsidRPr="0026697F">
        <w:rPr>
          <w:rFonts w:ascii="Times New Roman" w:eastAsia="標楷體" w:hAnsi="Times New Roman"/>
          <w:b/>
          <w:sz w:val="28"/>
          <w:szCs w:val="28"/>
          <w:u w:val="single"/>
        </w:rPr>
        <w:t>)~5/8(</w:t>
      </w:r>
      <w:r w:rsidRPr="0026697F">
        <w:rPr>
          <w:rFonts w:ascii="Times New Roman" w:eastAsia="標楷體" w:hAnsi="標楷體"/>
          <w:b/>
          <w:sz w:val="28"/>
          <w:szCs w:val="28"/>
          <w:u w:val="single"/>
        </w:rPr>
        <w:t>二</w:t>
      </w:r>
      <w:r w:rsidRPr="0026697F">
        <w:rPr>
          <w:rFonts w:ascii="Times New Roman" w:eastAsia="標楷體" w:hAnsi="Times New Roman"/>
          <w:b/>
          <w:sz w:val="28"/>
          <w:szCs w:val="28"/>
          <w:u w:val="single"/>
        </w:rPr>
        <w:t>)</w:t>
      </w:r>
      <w:r w:rsidRPr="0026697F">
        <w:rPr>
          <w:rFonts w:ascii="Times New Roman" w:eastAsia="標楷體" w:hAnsi="標楷體"/>
          <w:b/>
          <w:sz w:val="28"/>
          <w:szCs w:val="28"/>
          <w:u w:val="single"/>
        </w:rPr>
        <w:t>收件</w:t>
      </w:r>
      <w:r w:rsidRPr="0026697F">
        <w:rPr>
          <w:rFonts w:ascii="Times New Roman" w:eastAsia="標楷體" w:hAnsi="標楷體"/>
          <w:sz w:val="28"/>
          <w:szCs w:val="28"/>
        </w:rPr>
        <w:t>，可報名職種為：</w:t>
      </w:r>
      <w:r w:rsidRPr="0026697F">
        <w:rPr>
          <w:rFonts w:ascii="Times New Roman" w:eastAsia="標楷體" w:hAnsi="標楷體"/>
          <w:b/>
          <w:sz w:val="28"/>
          <w:szCs w:val="28"/>
          <w:u w:val="single"/>
        </w:rPr>
        <w:t>中餐烹調</w:t>
      </w:r>
      <w:r w:rsidRPr="0026697F">
        <w:rPr>
          <w:rFonts w:ascii="Times New Roman" w:eastAsia="標楷體" w:hAnsi="標楷體"/>
          <w:sz w:val="28"/>
          <w:szCs w:val="28"/>
        </w:rPr>
        <w:t>、</w:t>
      </w:r>
      <w:r w:rsidRPr="0026697F">
        <w:rPr>
          <w:rFonts w:ascii="Times New Roman" w:eastAsia="標楷體" w:hAnsi="標楷體"/>
          <w:b/>
          <w:sz w:val="28"/>
          <w:szCs w:val="28"/>
          <w:u w:val="single"/>
        </w:rPr>
        <w:t>網頁設計</w:t>
      </w:r>
      <w:r w:rsidRPr="0026697F">
        <w:rPr>
          <w:rFonts w:ascii="Times New Roman" w:eastAsia="標楷體" w:hAnsi="標楷體"/>
          <w:sz w:val="28"/>
          <w:szCs w:val="28"/>
        </w:rPr>
        <w:t>、</w:t>
      </w:r>
      <w:r w:rsidRPr="0026697F">
        <w:rPr>
          <w:rFonts w:ascii="Times New Roman" w:eastAsia="標楷體" w:hAnsi="標楷體"/>
          <w:b/>
          <w:sz w:val="28"/>
          <w:szCs w:val="28"/>
          <w:u w:val="single"/>
        </w:rPr>
        <w:t>飲料調製、餐飲服務、旅館客房服務</w:t>
      </w:r>
      <w:r w:rsidRPr="0026697F">
        <w:rPr>
          <w:rFonts w:ascii="Times New Roman" w:eastAsia="標楷體" w:hAnsi="標楷體"/>
          <w:sz w:val="28"/>
          <w:szCs w:val="28"/>
        </w:rPr>
        <w:t>等；若學生報名人數未達團報標準（</w:t>
      </w:r>
      <w:r w:rsidRPr="0026697F">
        <w:rPr>
          <w:rFonts w:ascii="Times New Roman" w:eastAsia="標楷體" w:hAnsi="Times New Roman"/>
          <w:sz w:val="28"/>
          <w:szCs w:val="28"/>
        </w:rPr>
        <w:t>15</w:t>
      </w:r>
      <w:r w:rsidR="00327D0A">
        <w:rPr>
          <w:rFonts w:ascii="Times New Roman" w:eastAsia="標楷體" w:hAnsi="標楷體"/>
          <w:sz w:val="28"/>
          <w:szCs w:val="28"/>
        </w:rPr>
        <w:t>人），</w:t>
      </w:r>
      <w:r w:rsidRPr="0026697F">
        <w:rPr>
          <w:rFonts w:ascii="Times New Roman" w:eastAsia="標楷體" w:hAnsi="標楷體"/>
          <w:sz w:val="28"/>
          <w:szCs w:val="28"/>
        </w:rPr>
        <w:t>請學生個別報名，實習處可以協助表件審查。</w:t>
      </w:r>
    </w:p>
    <w:p w:rsidR="00FD182D" w:rsidRPr="0026697F" w:rsidRDefault="00FD182D" w:rsidP="00FD182D">
      <w:pPr>
        <w:pStyle w:val="a5"/>
        <w:snapToGrid w:val="0"/>
        <w:spacing w:line="360" w:lineRule="auto"/>
        <w:ind w:leftChars="0" w:left="993"/>
        <w:rPr>
          <w:rFonts w:ascii="Times New Roman" w:eastAsia="標楷體" w:hAnsi="Times New Roman"/>
          <w:sz w:val="28"/>
          <w:szCs w:val="28"/>
        </w:rPr>
      </w:pPr>
    </w:p>
    <w:p w:rsidR="00FD182D" w:rsidRPr="00B2658A" w:rsidRDefault="0026697F" w:rsidP="00FD182D">
      <w:pPr>
        <w:pStyle w:val="a5"/>
        <w:snapToGrid w:val="0"/>
        <w:spacing w:line="360" w:lineRule="auto"/>
        <w:ind w:leftChars="0" w:left="993" w:hanging="993"/>
        <w:rPr>
          <w:rFonts w:ascii="Times New Roman" w:eastAsia="標楷體" w:hAnsi="Times New Roman"/>
          <w:sz w:val="32"/>
          <w:szCs w:val="32"/>
          <w:shd w:val="pct15" w:color="auto" w:fill="FFFFFF"/>
        </w:rPr>
      </w:pPr>
      <w:r w:rsidRPr="00B2658A">
        <w:rPr>
          <w:rFonts w:ascii="標楷體" w:eastAsia="標楷體" w:hAnsi="標楷體" w:cs="新細明體" w:hint="eastAsia"/>
          <w:b/>
          <w:bCs/>
          <w:kern w:val="0"/>
          <w:sz w:val="32"/>
          <w:szCs w:val="32"/>
          <w:shd w:val="pct15" w:color="auto" w:fill="FFFFFF"/>
        </w:rPr>
        <w:t>三</w:t>
      </w:r>
      <w:r w:rsidR="00FD182D" w:rsidRPr="00B2658A">
        <w:rPr>
          <w:rFonts w:ascii="標楷體" w:eastAsia="標楷體" w:hAnsi="標楷體" w:cs="新細明體" w:hint="eastAsia"/>
          <w:b/>
          <w:bCs/>
          <w:kern w:val="0"/>
          <w:sz w:val="32"/>
          <w:szCs w:val="32"/>
          <w:shd w:val="pct15" w:color="auto" w:fill="FFFFFF"/>
        </w:rPr>
        <w:t>、技</w:t>
      </w:r>
      <w:r w:rsidRPr="00B2658A">
        <w:rPr>
          <w:rFonts w:ascii="標楷體" w:eastAsia="標楷體" w:hAnsi="標楷體" w:cs="新細明體" w:hint="eastAsia"/>
          <w:b/>
          <w:bCs/>
          <w:kern w:val="0"/>
          <w:sz w:val="32"/>
          <w:szCs w:val="32"/>
          <w:shd w:val="pct15" w:color="auto" w:fill="FFFFFF"/>
        </w:rPr>
        <w:t>藝競賽</w:t>
      </w:r>
    </w:p>
    <w:p w:rsidR="004C512D" w:rsidRPr="00237587" w:rsidRDefault="004C512D" w:rsidP="00F05234">
      <w:pPr>
        <w:pStyle w:val="a5"/>
        <w:numPr>
          <w:ilvl w:val="0"/>
          <w:numId w:val="4"/>
        </w:numPr>
        <w:snapToGrid w:val="0"/>
        <w:spacing w:beforeLines="30" w:line="360" w:lineRule="auto"/>
        <w:ind w:leftChars="0" w:left="993" w:hanging="993"/>
        <w:rPr>
          <w:rFonts w:ascii="Times New Roman" w:eastAsia="標楷體" w:hAnsi="Times New Roman"/>
          <w:sz w:val="28"/>
          <w:szCs w:val="28"/>
        </w:rPr>
      </w:pPr>
      <w:r w:rsidRPr="00327D0A">
        <w:rPr>
          <w:rFonts w:ascii="Times New Roman" w:eastAsia="標楷體" w:hAnsi="Times New Roman"/>
          <w:sz w:val="28"/>
          <w:szCs w:val="28"/>
        </w:rPr>
        <w:t>107</w:t>
      </w:r>
      <w:r w:rsidRPr="00327D0A">
        <w:rPr>
          <w:rFonts w:ascii="Times New Roman" w:eastAsia="標楷體" w:hAnsi="標楷體"/>
          <w:sz w:val="28"/>
          <w:szCs w:val="28"/>
        </w:rPr>
        <w:t>年度技藝競賽主辦學校如下：</w:t>
      </w:r>
      <w:r w:rsidRPr="00327D0A">
        <w:rPr>
          <w:rFonts w:ascii="Times New Roman" w:eastAsia="標楷體" w:hAnsi="Times New Roman"/>
          <w:sz w:val="28"/>
          <w:szCs w:val="28"/>
        </w:rPr>
        <w:br/>
      </w:r>
      <w:r w:rsidRPr="00237587">
        <w:rPr>
          <w:rFonts w:ascii="Times New Roman" w:eastAsia="標楷體" w:hAnsi="標楷體"/>
          <w:sz w:val="28"/>
          <w:szCs w:val="28"/>
        </w:rPr>
        <w:t>農業類</w:t>
      </w:r>
      <w:r w:rsidRPr="00237587">
        <w:rPr>
          <w:rFonts w:ascii="Times New Roman" w:eastAsia="標楷體" w:hAnsi="Times New Roman"/>
          <w:sz w:val="28"/>
          <w:szCs w:val="28"/>
        </w:rPr>
        <w:t>-</w:t>
      </w:r>
      <w:r w:rsidRPr="00237587">
        <w:rPr>
          <w:rFonts w:ascii="Times New Roman" w:eastAsia="標楷體" w:hAnsi="標楷體"/>
          <w:sz w:val="28"/>
          <w:szCs w:val="28"/>
        </w:rPr>
        <w:t>佳冬高農</w:t>
      </w:r>
      <w:r w:rsidR="00237587" w:rsidRPr="00237587">
        <w:rPr>
          <w:rFonts w:eastAsia="標楷體"/>
          <w:sz w:val="28"/>
          <w:szCs w:val="28"/>
        </w:rPr>
        <w:t>(</w:t>
      </w:r>
      <w:r w:rsidR="00237587" w:rsidRPr="00237587">
        <w:rPr>
          <w:rFonts w:eastAsia="標楷體" w:hAnsi="標楷體"/>
          <w:sz w:val="28"/>
          <w:szCs w:val="28"/>
        </w:rPr>
        <w:t>競賽日期</w:t>
      </w:r>
      <w:r w:rsidR="00237587" w:rsidRPr="00237587">
        <w:rPr>
          <w:rFonts w:eastAsia="標楷體"/>
          <w:sz w:val="28"/>
          <w:szCs w:val="28"/>
        </w:rPr>
        <w:t>107/11/20~22)</w:t>
      </w:r>
      <w:r w:rsidRPr="00237587">
        <w:rPr>
          <w:rFonts w:ascii="Times New Roman" w:eastAsia="標楷體" w:hAnsi="標楷體"/>
          <w:sz w:val="28"/>
          <w:szCs w:val="28"/>
        </w:rPr>
        <w:t>；家事類</w:t>
      </w:r>
      <w:r w:rsidRPr="00237587">
        <w:rPr>
          <w:rFonts w:ascii="Times New Roman" w:eastAsia="標楷體" w:hAnsi="Times New Roman"/>
          <w:sz w:val="28"/>
          <w:szCs w:val="28"/>
        </w:rPr>
        <w:t>-</w:t>
      </w:r>
      <w:r w:rsidRPr="00237587">
        <w:rPr>
          <w:rFonts w:ascii="Times New Roman" w:eastAsia="標楷體" w:hAnsi="標楷體"/>
          <w:sz w:val="28"/>
          <w:szCs w:val="28"/>
        </w:rPr>
        <w:t>台中家商</w:t>
      </w:r>
      <w:r w:rsidR="00237587" w:rsidRPr="00237587">
        <w:rPr>
          <w:rFonts w:eastAsia="標楷體"/>
          <w:sz w:val="28"/>
          <w:szCs w:val="28"/>
        </w:rPr>
        <w:t>(</w:t>
      </w:r>
      <w:r w:rsidR="00237587" w:rsidRPr="00237587">
        <w:rPr>
          <w:rFonts w:eastAsia="標楷體" w:hAnsi="標楷體"/>
          <w:sz w:val="28"/>
          <w:szCs w:val="28"/>
        </w:rPr>
        <w:t>競賽日期</w:t>
      </w:r>
      <w:r w:rsidR="00237587" w:rsidRPr="00237587">
        <w:rPr>
          <w:rFonts w:eastAsia="標楷體"/>
          <w:sz w:val="28"/>
          <w:szCs w:val="28"/>
        </w:rPr>
        <w:t>107/11/13~15)</w:t>
      </w:r>
      <w:r w:rsidRPr="00237587">
        <w:rPr>
          <w:rFonts w:ascii="Times New Roman" w:eastAsia="標楷體" w:hAnsi="標楷體"/>
          <w:sz w:val="28"/>
          <w:szCs w:val="28"/>
        </w:rPr>
        <w:t>；商業類</w:t>
      </w:r>
      <w:r w:rsidRPr="00237587">
        <w:rPr>
          <w:rFonts w:ascii="Times New Roman" w:eastAsia="標楷體" w:hAnsi="Times New Roman"/>
          <w:sz w:val="28"/>
          <w:szCs w:val="28"/>
        </w:rPr>
        <w:t>-</w:t>
      </w:r>
      <w:r w:rsidRPr="00237587">
        <w:rPr>
          <w:rFonts w:ascii="Times New Roman" w:eastAsia="標楷體" w:hAnsi="標楷體"/>
          <w:sz w:val="28"/>
          <w:szCs w:val="28"/>
        </w:rPr>
        <w:t>鳳山商工</w:t>
      </w:r>
      <w:r w:rsidR="00237587" w:rsidRPr="00237587">
        <w:rPr>
          <w:rFonts w:eastAsia="標楷體"/>
          <w:sz w:val="28"/>
          <w:szCs w:val="28"/>
        </w:rPr>
        <w:t>(</w:t>
      </w:r>
      <w:r w:rsidR="00237587" w:rsidRPr="00237587">
        <w:rPr>
          <w:rFonts w:eastAsia="標楷體" w:hAnsi="標楷體"/>
          <w:sz w:val="28"/>
          <w:szCs w:val="28"/>
        </w:rPr>
        <w:t>競賽日期</w:t>
      </w:r>
      <w:r w:rsidR="00237587" w:rsidRPr="00237587">
        <w:rPr>
          <w:rFonts w:eastAsia="標楷體"/>
          <w:sz w:val="28"/>
          <w:szCs w:val="28"/>
        </w:rPr>
        <w:t>107/12/4~6)</w:t>
      </w:r>
      <w:r w:rsidRPr="00237587">
        <w:rPr>
          <w:rFonts w:ascii="Times New Roman" w:eastAsia="標楷體" w:hAnsi="標楷體"/>
          <w:sz w:val="28"/>
          <w:szCs w:val="28"/>
        </w:rPr>
        <w:t>，請各科提前準備。</w:t>
      </w:r>
    </w:p>
    <w:p w:rsidR="00380D8A" w:rsidRPr="006C69AE" w:rsidRDefault="004C512D" w:rsidP="00F05234">
      <w:pPr>
        <w:pStyle w:val="a5"/>
        <w:numPr>
          <w:ilvl w:val="0"/>
          <w:numId w:val="4"/>
        </w:numPr>
        <w:snapToGrid w:val="0"/>
        <w:spacing w:beforeLines="30" w:line="360" w:lineRule="auto"/>
        <w:ind w:leftChars="0" w:left="993" w:hanging="993"/>
        <w:rPr>
          <w:rFonts w:ascii="Times New Roman" w:eastAsia="標楷體" w:hAnsi="Times New Roman"/>
          <w:sz w:val="28"/>
          <w:szCs w:val="28"/>
        </w:rPr>
      </w:pPr>
      <w:r w:rsidRPr="0026697F">
        <w:rPr>
          <w:rFonts w:ascii="Times New Roman" w:eastAsia="標楷體" w:hAnsi="Times New Roman"/>
          <w:sz w:val="28"/>
          <w:szCs w:val="28"/>
        </w:rPr>
        <w:t>107</w:t>
      </w:r>
      <w:r w:rsidR="00327D0A">
        <w:rPr>
          <w:rFonts w:ascii="Times New Roman" w:eastAsia="標楷體" w:hAnsi="標楷體"/>
          <w:sz w:val="28"/>
          <w:szCs w:val="28"/>
        </w:rPr>
        <w:t>年技藝競賽訓練計畫亦請各科提早規劃，以利取得</w:t>
      </w:r>
      <w:r w:rsidR="00327D0A">
        <w:rPr>
          <w:rFonts w:ascii="Times New Roman" w:eastAsia="標楷體" w:hAnsi="標楷體" w:hint="eastAsia"/>
          <w:sz w:val="28"/>
          <w:szCs w:val="28"/>
        </w:rPr>
        <w:t>佳</w:t>
      </w:r>
      <w:r w:rsidRPr="0026697F">
        <w:rPr>
          <w:rFonts w:ascii="Times New Roman" w:eastAsia="標楷體" w:hAnsi="標楷體"/>
          <w:sz w:val="28"/>
          <w:szCs w:val="28"/>
        </w:rPr>
        <w:t>績。</w:t>
      </w:r>
    </w:p>
    <w:p w:rsidR="006C69AE" w:rsidRPr="006C69AE" w:rsidRDefault="006C69AE" w:rsidP="00F05234">
      <w:pPr>
        <w:pStyle w:val="a5"/>
        <w:snapToGrid w:val="0"/>
        <w:spacing w:beforeLines="30" w:line="360" w:lineRule="auto"/>
        <w:ind w:leftChars="0" w:left="993"/>
        <w:rPr>
          <w:rFonts w:ascii="Times New Roman" w:eastAsia="標楷體" w:hAnsi="Times New Roman"/>
          <w:sz w:val="28"/>
          <w:szCs w:val="28"/>
        </w:rPr>
      </w:pPr>
    </w:p>
    <w:p w:rsidR="00380D8A" w:rsidRPr="006C69AE" w:rsidRDefault="006C69AE" w:rsidP="00380D8A">
      <w:pPr>
        <w:pStyle w:val="21"/>
        <w:tabs>
          <w:tab w:val="left" w:pos="196"/>
        </w:tabs>
        <w:snapToGrid w:val="0"/>
        <w:ind w:leftChars="0" w:left="0"/>
        <w:jc w:val="both"/>
        <w:rPr>
          <w:rFonts w:ascii="Times New Roman" w:eastAsia="標楷體" w:hAnsi="標楷體"/>
          <w:b/>
          <w:sz w:val="32"/>
          <w:szCs w:val="32"/>
          <w:shd w:val="pct15" w:color="auto" w:fill="FFFFFF"/>
        </w:rPr>
      </w:pPr>
      <w:r w:rsidRPr="006C69AE">
        <w:rPr>
          <w:rFonts w:ascii="Times New Roman" w:eastAsia="標楷體" w:hAnsi="標楷體" w:hint="eastAsia"/>
          <w:b/>
          <w:sz w:val="32"/>
          <w:szCs w:val="32"/>
          <w:shd w:val="pct15" w:color="auto" w:fill="FFFFFF"/>
        </w:rPr>
        <w:t>四</w:t>
      </w:r>
      <w:r w:rsidR="00380D8A" w:rsidRPr="006C69AE">
        <w:rPr>
          <w:rFonts w:ascii="Times New Roman" w:eastAsia="標楷體" w:hAnsi="標楷體"/>
          <w:b/>
          <w:sz w:val="32"/>
          <w:szCs w:val="32"/>
          <w:shd w:val="pct15" w:color="auto" w:fill="FFFFFF"/>
        </w:rPr>
        <w:t>、</w:t>
      </w:r>
      <w:r w:rsidR="00380D8A" w:rsidRPr="006C69AE">
        <w:rPr>
          <w:rFonts w:ascii="Times New Roman" w:eastAsia="標楷體" w:hAnsi="標楷體" w:hint="eastAsia"/>
          <w:b/>
          <w:sz w:val="32"/>
          <w:szCs w:val="32"/>
          <w:shd w:val="pct15" w:color="auto" w:fill="FFFFFF"/>
        </w:rPr>
        <w:t>優質化計畫</w:t>
      </w:r>
    </w:p>
    <w:p w:rsidR="00380D8A" w:rsidRPr="006C69AE" w:rsidRDefault="00380D8A" w:rsidP="00380D8A">
      <w:pPr>
        <w:pStyle w:val="21"/>
        <w:tabs>
          <w:tab w:val="left" w:pos="196"/>
        </w:tabs>
        <w:snapToGrid w:val="0"/>
        <w:ind w:leftChars="0" w:left="0"/>
        <w:jc w:val="both"/>
        <w:rPr>
          <w:rFonts w:ascii="Times New Roman" w:eastAsia="標楷體" w:hAnsi="標楷體"/>
          <w:b/>
          <w:sz w:val="32"/>
          <w:szCs w:val="32"/>
          <w:shd w:val="pct15" w:color="auto" w:fill="FFFFFF"/>
        </w:rPr>
      </w:pPr>
    </w:p>
    <w:tbl>
      <w:tblPr>
        <w:tblStyle w:val="a6"/>
        <w:tblW w:w="8755" w:type="dxa"/>
        <w:tblLayout w:type="fixed"/>
        <w:tblLook w:val="04A0"/>
      </w:tblPr>
      <w:tblGrid>
        <w:gridCol w:w="1809"/>
        <w:gridCol w:w="2268"/>
        <w:gridCol w:w="1701"/>
        <w:gridCol w:w="1418"/>
        <w:gridCol w:w="1559"/>
      </w:tblGrid>
      <w:tr w:rsidR="006C69AE" w:rsidRPr="006C69AE" w:rsidTr="005662B7">
        <w:tc>
          <w:tcPr>
            <w:tcW w:w="1809" w:type="dxa"/>
          </w:tcPr>
          <w:p w:rsidR="00380D8A" w:rsidRPr="006C69AE" w:rsidRDefault="00380D8A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C69AE">
              <w:rPr>
                <w:rFonts w:ascii="Times New Roman" w:eastAsia="標楷體" w:hAnsi="標楷體"/>
                <w:sz w:val="28"/>
                <w:szCs w:val="28"/>
              </w:rPr>
              <w:t>子計畫</w:t>
            </w:r>
          </w:p>
        </w:tc>
        <w:tc>
          <w:tcPr>
            <w:tcW w:w="2268" w:type="dxa"/>
          </w:tcPr>
          <w:p w:rsidR="00380D8A" w:rsidRPr="006C69AE" w:rsidRDefault="00380D8A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C69AE">
              <w:rPr>
                <w:rFonts w:ascii="Times New Roman" w:eastAsia="標楷體" w:hAnsi="標楷體"/>
                <w:sz w:val="28"/>
                <w:szCs w:val="28"/>
              </w:rPr>
              <w:t>項目</w:t>
            </w:r>
          </w:p>
        </w:tc>
        <w:tc>
          <w:tcPr>
            <w:tcW w:w="1701" w:type="dxa"/>
          </w:tcPr>
          <w:p w:rsidR="00380D8A" w:rsidRPr="006C69AE" w:rsidRDefault="00380D8A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C69AE">
              <w:rPr>
                <w:rFonts w:ascii="Times New Roman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1418" w:type="dxa"/>
          </w:tcPr>
          <w:p w:rsidR="00380D8A" w:rsidRPr="006C69AE" w:rsidRDefault="00380D8A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C69AE">
              <w:rPr>
                <w:rFonts w:ascii="Times New Roman" w:eastAsia="標楷體" w:hAnsi="標楷體"/>
                <w:sz w:val="28"/>
                <w:szCs w:val="28"/>
              </w:rPr>
              <w:t>授課教師</w:t>
            </w:r>
          </w:p>
        </w:tc>
        <w:tc>
          <w:tcPr>
            <w:tcW w:w="1559" w:type="dxa"/>
          </w:tcPr>
          <w:p w:rsidR="00380D8A" w:rsidRPr="006C69AE" w:rsidRDefault="00380D8A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C69AE">
              <w:rPr>
                <w:rFonts w:ascii="Times New Roman" w:eastAsia="標楷體" w:hAnsi="標楷體"/>
                <w:sz w:val="28"/>
                <w:szCs w:val="28"/>
              </w:rPr>
              <w:t>備註</w:t>
            </w:r>
          </w:p>
        </w:tc>
      </w:tr>
      <w:tr w:rsidR="006C69AE" w:rsidRPr="006C69AE" w:rsidTr="005662B7">
        <w:tc>
          <w:tcPr>
            <w:tcW w:w="1809" w:type="dxa"/>
            <w:vMerge w:val="restart"/>
          </w:tcPr>
          <w:p w:rsidR="006C69AE" w:rsidRPr="006C69AE" w:rsidRDefault="006C69AE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C69AE">
              <w:rPr>
                <w:rFonts w:ascii="Times New Roman" w:eastAsia="標楷體" w:hAnsi="Times New Roman"/>
                <w:sz w:val="28"/>
                <w:szCs w:val="28"/>
              </w:rPr>
              <w:t>D4</w:t>
            </w:r>
            <w:r w:rsidRPr="006C69AE">
              <w:rPr>
                <w:rFonts w:ascii="Times New Roman" w:eastAsia="標楷體" w:hAnsi="標楷體"/>
                <w:sz w:val="28"/>
                <w:szCs w:val="28"/>
              </w:rPr>
              <w:t>技藝紮根圓夢啟航</w:t>
            </w:r>
          </w:p>
        </w:tc>
        <w:tc>
          <w:tcPr>
            <w:tcW w:w="2268" w:type="dxa"/>
          </w:tcPr>
          <w:p w:rsidR="006C69AE" w:rsidRPr="006C69AE" w:rsidRDefault="006C69AE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C69AE">
              <w:rPr>
                <w:rFonts w:ascii="Times New Roman" w:eastAsia="標楷體" w:hAnsi="標楷體"/>
                <w:sz w:val="28"/>
                <w:szCs w:val="28"/>
              </w:rPr>
              <w:t>園藝</w:t>
            </w:r>
          </w:p>
        </w:tc>
        <w:tc>
          <w:tcPr>
            <w:tcW w:w="1701" w:type="dxa"/>
          </w:tcPr>
          <w:p w:rsidR="006C69AE" w:rsidRPr="006C69AE" w:rsidRDefault="006C69AE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C69AE">
              <w:rPr>
                <w:rFonts w:ascii="Times New Roman" w:eastAsia="標楷體" w:hAnsi="Times New Roman"/>
                <w:sz w:val="28"/>
                <w:szCs w:val="28"/>
              </w:rPr>
              <w:t>4/14</w:t>
            </w:r>
            <w:r w:rsidRPr="006C69AE">
              <w:rPr>
                <w:rFonts w:ascii="Times New Roman" w:eastAsia="標楷體" w:hAnsi="標楷體"/>
                <w:sz w:val="28"/>
                <w:szCs w:val="28"/>
              </w:rPr>
              <w:t>、</w:t>
            </w:r>
            <w:r w:rsidRPr="006C69AE">
              <w:rPr>
                <w:rFonts w:ascii="Times New Roman" w:eastAsia="標楷體" w:hAnsi="Times New Roman"/>
                <w:sz w:val="28"/>
                <w:szCs w:val="28"/>
              </w:rPr>
              <w:t>5/5</w:t>
            </w:r>
          </w:p>
        </w:tc>
        <w:tc>
          <w:tcPr>
            <w:tcW w:w="1418" w:type="dxa"/>
          </w:tcPr>
          <w:p w:rsidR="006C69AE" w:rsidRPr="006C69AE" w:rsidRDefault="006C69AE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C69AE">
              <w:rPr>
                <w:rFonts w:ascii="Times New Roman" w:eastAsia="標楷體" w:hAnsi="標楷體"/>
                <w:sz w:val="28"/>
                <w:szCs w:val="28"/>
              </w:rPr>
              <w:t>黃盈潔</w:t>
            </w:r>
          </w:p>
          <w:p w:rsidR="006C69AE" w:rsidRPr="006C69AE" w:rsidRDefault="006C69AE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C69AE">
              <w:rPr>
                <w:rFonts w:ascii="Times New Roman" w:eastAsia="標楷體" w:hAnsi="標楷體"/>
                <w:sz w:val="28"/>
                <w:szCs w:val="28"/>
              </w:rPr>
              <w:t>劉名純</w:t>
            </w:r>
          </w:p>
        </w:tc>
        <w:tc>
          <w:tcPr>
            <w:tcW w:w="1559" w:type="dxa"/>
          </w:tcPr>
          <w:p w:rsidR="006C69AE" w:rsidRPr="006C69AE" w:rsidRDefault="006C69AE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C69AE" w:rsidRPr="006C69AE" w:rsidTr="005662B7">
        <w:tc>
          <w:tcPr>
            <w:tcW w:w="1809" w:type="dxa"/>
            <w:vMerge/>
          </w:tcPr>
          <w:p w:rsidR="006C69AE" w:rsidRPr="006C69AE" w:rsidRDefault="006C69AE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69AE" w:rsidRPr="006C69AE" w:rsidRDefault="006C69AE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C69AE">
              <w:rPr>
                <w:rFonts w:ascii="Times New Roman" w:eastAsia="標楷體" w:hAnsi="標楷體"/>
                <w:sz w:val="28"/>
                <w:szCs w:val="28"/>
              </w:rPr>
              <w:t>造園景觀</w:t>
            </w:r>
          </w:p>
        </w:tc>
        <w:tc>
          <w:tcPr>
            <w:tcW w:w="1701" w:type="dxa"/>
          </w:tcPr>
          <w:p w:rsidR="006C69AE" w:rsidRPr="006C69AE" w:rsidRDefault="006C69AE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C69AE">
              <w:rPr>
                <w:rFonts w:ascii="Times New Roman" w:eastAsia="標楷體" w:hAnsi="Times New Roman"/>
                <w:sz w:val="28"/>
                <w:szCs w:val="28"/>
              </w:rPr>
              <w:t>4/21</w:t>
            </w:r>
            <w:r w:rsidRPr="006C69AE">
              <w:rPr>
                <w:rFonts w:ascii="Times New Roman" w:eastAsia="標楷體" w:hAnsi="標楷體"/>
                <w:sz w:val="28"/>
                <w:szCs w:val="28"/>
              </w:rPr>
              <w:t>、</w:t>
            </w:r>
            <w:r w:rsidRPr="006C69AE">
              <w:rPr>
                <w:rFonts w:ascii="Times New Roman" w:eastAsia="標楷體" w:hAnsi="Times New Roman"/>
                <w:sz w:val="28"/>
                <w:szCs w:val="28"/>
              </w:rPr>
              <w:t>5/26</w:t>
            </w:r>
          </w:p>
        </w:tc>
        <w:tc>
          <w:tcPr>
            <w:tcW w:w="1418" w:type="dxa"/>
          </w:tcPr>
          <w:p w:rsidR="006C69AE" w:rsidRPr="006C69AE" w:rsidRDefault="00F05234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彭</w:t>
            </w:r>
            <w:r w:rsidR="006C69AE" w:rsidRPr="006C69AE">
              <w:rPr>
                <w:rFonts w:ascii="Times New Roman" w:eastAsia="標楷體" w:hAnsi="標楷體"/>
                <w:sz w:val="28"/>
                <w:szCs w:val="28"/>
              </w:rPr>
              <w:t>寶儀</w:t>
            </w:r>
          </w:p>
          <w:p w:rsidR="006C69AE" w:rsidRPr="006C69AE" w:rsidRDefault="006C69AE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C69AE">
              <w:rPr>
                <w:rFonts w:ascii="Times New Roman" w:eastAsia="標楷體" w:hAnsi="標楷體"/>
                <w:sz w:val="28"/>
                <w:szCs w:val="28"/>
              </w:rPr>
              <w:lastRenderedPageBreak/>
              <w:t>劉名純</w:t>
            </w:r>
          </w:p>
        </w:tc>
        <w:tc>
          <w:tcPr>
            <w:tcW w:w="1559" w:type="dxa"/>
          </w:tcPr>
          <w:p w:rsidR="006C69AE" w:rsidRPr="006C69AE" w:rsidRDefault="006C69AE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C69AE" w:rsidRPr="006C69AE" w:rsidTr="005662B7">
        <w:tc>
          <w:tcPr>
            <w:tcW w:w="1809" w:type="dxa"/>
            <w:vMerge/>
          </w:tcPr>
          <w:p w:rsidR="006C69AE" w:rsidRPr="006C69AE" w:rsidRDefault="006C69AE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69AE" w:rsidRPr="006C69AE" w:rsidRDefault="006C69AE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C69AE">
              <w:rPr>
                <w:rFonts w:ascii="Times New Roman" w:eastAsia="標楷體" w:hAnsi="標楷體"/>
                <w:sz w:val="28"/>
                <w:szCs w:val="28"/>
              </w:rPr>
              <w:t>中式香腸、板鴨、臘肉</w:t>
            </w:r>
          </w:p>
        </w:tc>
        <w:tc>
          <w:tcPr>
            <w:tcW w:w="1701" w:type="dxa"/>
          </w:tcPr>
          <w:p w:rsidR="006C69AE" w:rsidRPr="006C69AE" w:rsidRDefault="006C69AE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C69AE">
              <w:rPr>
                <w:rFonts w:ascii="Times New Roman" w:eastAsia="標楷體" w:hAnsi="Times New Roman"/>
                <w:sz w:val="28"/>
                <w:szCs w:val="28"/>
              </w:rPr>
              <w:t>4/21</w:t>
            </w:r>
            <w:r w:rsidRPr="006C69AE">
              <w:rPr>
                <w:rFonts w:ascii="Times New Roman" w:eastAsia="標楷體" w:hAnsi="標楷體"/>
                <w:sz w:val="28"/>
                <w:szCs w:val="28"/>
              </w:rPr>
              <w:t>、</w:t>
            </w:r>
            <w:r w:rsidRPr="006C69AE">
              <w:rPr>
                <w:rFonts w:ascii="Times New Roman" w:eastAsia="標楷體" w:hAnsi="Times New Roman"/>
                <w:sz w:val="28"/>
                <w:szCs w:val="28"/>
              </w:rPr>
              <w:t>4/22</w:t>
            </w:r>
            <w:r w:rsidRPr="006C69AE">
              <w:rPr>
                <w:rFonts w:ascii="Times New Roman" w:eastAsia="標楷體" w:hAnsi="標楷體"/>
                <w:sz w:val="28"/>
                <w:szCs w:val="28"/>
              </w:rPr>
              <w:t>、</w:t>
            </w:r>
            <w:r w:rsidRPr="006C69AE">
              <w:rPr>
                <w:rFonts w:ascii="Times New Roman" w:eastAsia="標楷體" w:hAnsi="Times New Roman"/>
                <w:sz w:val="28"/>
                <w:szCs w:val="28"/>
              </w:rPr>
              <w:t>4/28</w:t>
            </w:r>
          </w:p>
        </w:tc>
        <w:tc>
          <w:tcPr>
            <w:tcW w:w="1418" w:type="dxa"/>
          </w:tcPr>
          <w:p w:rsidR="006C69AE" w:rsidRPr="006C69AE" w:rsidRDefault="006C69AE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C69AE">
              <w:rPr>
                <w:rFonts w:ascii="Times New Roman" w:eastAsia="標楷體" w:hAnsi="標楷體"/>
                <w:sz w:val="28"/>
                <w:szCs w:val="28"/>
              </w:rPr>
              <w:t>黃爰禎</w:t>
            </w:r>
          </w:p>
        </w:tc>
        <w:tc>
          <w:tcPr>
            <w:tcW w:w="1559" w:type="dxa"/>
          </w:tcPr>
          <w:p w:rsidR="006C69AE" w:rsidRPr="006C69AE" w:rsidRDefault="006C69AE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C69AE" w:rsidRPr="006C69AE" w:rsidTr="005662B7">
        <w:tc>
          <w:tcPr>
            <w:tcW w:w="1809" w:type="dxa"/>
            <w:vMerge/>
          </w:tcPr>
          <w:p w:rsidR="006C69AE" w:rsidRPr="006C69AE" w:rsidRDefault="006C69AE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69AE" w:rsidRPr="006C69AE" w:rsidRDefault="006C69AE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  <w:r w:rsidRPr="006C69AE">
              <w:rPr>
                <w:rFonts w:ascii="Times New Roman" w:eastAsia="標楷體" w:hAnsi="標楷體" w:hint="eastAsia"/>
                <w:sz w:val="28"/>
                <w:szCs w:val="28"/>
              </w:rPr>
              <w:t>中餐丙檢、烘焙丙檢</w:t>
            </w:r>
          </w:p>
        </w:tc>
        <w:tc>
          <w:tcPr>
            <w:tcW w:w="1701" w:type="dxa"/>
          </w:tcPr>
          <w:p w:rsidR="006C69AE" w:rsidRPr="006C69AE" w:rsidRDefault="006C69AE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C69AE">
              <w:rPr>
                <w:rFonts w:ascii="Times New Roman" w:eastAsia="標楷體" w:hAnsi="Times New Roman" w:hint="eastAsia"/>
                <w:sz w:val="28"/>
                <w:szCs w:val="28"/>
              </w:rPr>
              <w:t>5/28</w:t>
            </w:r>
            <w:r w:rsidRPr="006C69AE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Pr="006C69AE">
              <w:rPr>
                <w:rFonts w:ascii="Times New Roman" w:eastAsia="標楷體" w:hAnsi="Times New Roman" w:hint="eastAsia"/>
                <w:sz w:val="28"/>
                <w:szCs w:val="28"/>
              </w:rPr>
              <w:t>6/2</w:t>
            </w:r>
            <w:r w:rsidRPr="006C69AE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Pr="006C69AE">
              <w:rPr>
                <w:rFonts w:ascii="Times New Roman" w:eastAsia="標楷體" w:hAnsi="Times New Roman" w:hint="eastAsia"/>
                <w:sz w:val="28"/>
                <w:szCs w:val="28"/>
              </w:rPr>
              <w:t>6/3</w:t>
            </w:r>
          </w:p>
        </w:tc>
        <w:tc>
          <w:tcPr>
            <w:tcW w:w="1418" w:type="dxa"/>
          </w:tcPr>
          <w:p w:rsidR="006C69AE" w:rsidRPr="006C69AE" w:rsidRDefault="006C69AE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  <w:r w:rsidRPr="006C69AE">
              <w:rPr>
                <w:rFonts w:ascii="Times New Roman" w:eastAsia="標楷體" w:hAnsi="標楷體" w:hint="eastAsia"/>
                <w:sz w:val="28"/>
                <w:szCs w:val="28"/>
              </w:rPr>
              <w:t>朱禹禎、楊雪慈、陳以淵</w:t>
            </w:r>
          </w:p>
        </w:tc>
        <w:tc>
          <w:tcPr>
            <w:tcW w:w="1559" w:type="dxa"/>
          </w:tcPr>
          <w:p w:rsidR="006C69AE" w:rsidRPr="006C69AE" w:rsidRDefault="006C69AE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A5441" w:rsidRPr="006C69AE" w:rsidTr="005662B7">
        <w:tc>
          <w:tcPr>
            <w:tcW w:w="1809" w:type="dxa"/>
            <w:vMerge w:val="restart"/>
          </w:tcPr>
          <w:p w:rsidR="005A5441" w:rsidRPr="006C69AE" w:rsidRDefault="005A5441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C69AE">
              <w:rPr>
                <w:rFonts w:ascii="Times New Roman" w:eastAsia="標楷體" w:hAnsi="Times New Roman"/>
                <w:sz w:val="28"/>
                <w:szCs w:val="28"/>
              </w:rPr>
              <w:t>B8</w:t>
            </w:r>
            <w:r w:rsidRPr="006C69AE">
              <w:rPr>
                <w:rFonts w:ascii="Times New Roman" w:eastAsia="標楷體" w:hAnsi="標楷體"/>
                <w:sz w:val="28"/>
                <w:szCs w:val="28"/>
              </w:rPr>
              <w:t>食在幸福</w:t>
            </w:r>
          </w:p>
        </w:tc>
        <w:tc>
          <w:tcPr>
            <w:tcW w:w="2268" w:type="dxa"/>
          </w:tcPr>
          <w:p w:rsidR="005A5441" w:rsidRPr="006C69AE" w:rsidRDefault="005A5441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C69AE">
              <w:rPr>
                <w:rFonts w:ascii="Times New Roman" w:eastAsia="標楷體" w:hAnsi="標楷體"/>
                <w:sz w:val="28"/>
                <w:szCs w:val="28"/>
              </w:rPr>
              <w:t>房務與餐飲服務</w:t>
            </w:r>
          </w:p>
        </w:tc>
        <w:tc>
          <w:tcPr>
            <w:tcW w:w="1701" w:type="dxa"/>
          </w:tcPr>
          <w:p w:rsidR="005A5441" w:rsidRPr="006C69AE" w:rsidRDefault="005A5441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C69AE">
              <w:rPr>
                <w:rFonts w:ascii="Times New Roman" w:eastAsia="標楷體" w:hAnsi="Times New Roman"/>
                <w:sz w:val="28"/>
                <w:szCs w:val="28"/>
              </w:rPr>
              <w:t>3/28(</w:t>
            </w:r>
            <w:r w:rsidRPr="006C69AE">
              <w:rPr>
                <w:rFonts w:ascii="Times New Roman" w:eastAsia="標楷體" w:hAnsi="標楷體"/>
                <w:sz w:val="28"/>
                <w:szCs w:val="28"/>
              </w:rPr>
              <w:t>三</w:t>
            </w:r>
            <w:r w:rsidRPr="006C69AE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:rsidR="005A5441" w:rsidRPr="006C69AE" w:rsidRDefault="005A5441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C69AE">
              <w:rPr>
                <w:rFonts w:ascii="Times New Roman" w:eastAsia="標楷體" w:hAnsi="Times New Roman"/>
                <w:sz w:val="28"/>
                <w:szCs w:val="28"/>
              </w:rPr>
              <w:t>9:00-12:00</w:t>
            </w:r>
          </w:p>
        </w:tc>
        <w:tc>
          <w:tcPr>
            <w:tcW w:w="1418" w:type="dxa"/>
          </w:tcPr>
          <w:p w:rsidR="005A5441" w:rsidRPr="006C69AE" w:rsidRDefault="005A5441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C69AE">
              <w:rPr>
                <w:rFonts w:ascii="Times New Roman" w:eastAsia="標楷體" w:hAnsi="標楷體"/>
                <w:sz w:val="28"/>
                <w:szCs w:val="28"/>
              </w:rPr>
              <w:t>柯志豐</w:t>
            </w:r>
          </w:p>
        </w:tc>
        <w:tc>
          <w:tcPr>
            <w:tcW w:w="1559" w:type="dxa"/>
          </w:tcPr>
          <w:p w:rsidR="005A5441" w:rsidRPr="006C69AE" w:rsidRDefault="005A5441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C69AE">
              <w:rPr>
                <w:rFonts w:ascii="Times New Roman" w:eastAsia="標楷體" w:hAnsi="標楷體"/>
                <w:sz w:val="28"/>
                <w:szCs w:val="28"/>
              </w:rPr>
              <w:t>家政大樓美姿美儀教室</w:t>
            </w:r>
          </w:p>
        </w:tc>
      </w:tr>
      <w:tr w:rsidR="005A5441" w:rsidRPr="006C69AE" w:rsidTr="005662B7">
        <w:tc>
          <w:tcPr>
            <w:tcW w:w="1809" w:type="dxa"/>
            <w:vMerge/>
          </w:tcPr>
          <w:p w:rsidR="005A5441" w:rsidRPr="006C69AE" w:rsidRDefault="005A5441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5441" w:rsidRPr="006C69AE" w:rsidRDefault="005A5441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C69AE">
              <w:rPr>
                <w:rFonts w:ascii="Times New Roman" w:eastAsia="標楷體" w:hAnsi="標楷體"/>
                <w:sz w:val="28"/>
                <w:szCs w:val="28"/>
              </w:rPr>
              <w:t>一心二葉的人文之美</w:t>
            </w:r>
          </w:p>
        </w:tc>
        <w:tc>
          <w:tcPr>
            <w:tcW w:w="1701" w:type="dxa"/>
          </w:tcPr>
          <w:p w:rsidR="005A5441" w:rsidRPr="006C69AE" w:rsidRDefault="005A5441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C69AE">
              <w:rPr>
                <w:rFonts w:ascii="Times New Roman" w:eastAsia="標楷體" w:hAnsi="Times New Roman"/>
                <w:sz w:val="28"/>
                <w:szCs w:val="28"/>
              </w:rPr>
              <w:t>5/18(</w:t>
            </w:r>
            <w:r w:rsidRPr="006C69AE">
              <w:rPr>
                <w:rFonts w:ascii="Times New Roman" w:eastAsia="標楷體" w:hAnsi="標楷體"/>
                <w:sz w:val="28"/>
                <w:szCs w:val="28"/>
              </w:rPr>
              <w:t>五</w:t>
            </w:r>
            <w:r w:rsidRPr="006C69AE">
              <w:rPr>
                <w:rFonts w:ascii="Times New Roman" w:eastAsia="標楷體" w:hAnsi="Times New Roman"/>
                <w:sz w:val="28"/>
                <w:szCs w:val="28"/>
              </w:rPr>
              <w:t>)12:00-14:30</w:t>
            </w:r>
          </w:p>
        </w:tc>
        <w:tc>
          <w:tcPr>
            <w:tcW w:w="1418" w:type="dxa"/>
          </w:tcPr>
          <w:p w:rsidR="005A5441" w:rsidRPr="006C69AE" w:rsidRDefault="005A5441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C69AE">
              <w:rPr>
                <w:rFonts w:ascii="Times New Roman" w:eastAsia="標楷體" w:hAnsi="標楷體"/>
                <w:sz w:val="28"/>
                <w:szCs w:val="28"/>
              </w:rPr>
              <w:t>陳玉婷</w:t>
            </w:r>
          </w:p>
        </w:tc>
        <w:tc>
          <w:tcPr>
            <w:tcW w:w="1559" w:type="dxa"/>
          </w:tcPr>
          <w:p w:rsidR="005A5441" w:rsidRPr="006C69AE" w:rsidRDefault="005A5441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C69AE">
              <w:rPr>
                <w:rFonts w:ascii="Times New Roman" w:eastAsia="標楷體" w:hAnsi="標楷體"/>
                <w:sz w:val="28"/>
                <w:szCs w:val="28"/>
              </w:rPr>
              <w:t>家政大樓飲料調製實習教室</w:t>
            </w:r>
          </w:p>
        </w:tc>
      </w:tr>
      <w:tr w:rsidR="005A5441" w:rsidRPr="006C69AE" w:rsidTr="005662B7">
        <w:tc>
          <w:tcPr>
            <w:tcW w:w="1809" w:type="dxa"/>
            <w:vMerge/>
          </w:tcPr>
          <w:p w:rsidR="005A5441" w:rsidRPr="006C69AE" w:rsidRDefault="005A5441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5441" w:rsidRPr="006C69AE" w:rsidRDefault="005A5441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C69AE">
              <w:rPr>
                <w:rFonts w:ascii="Times New Roman" w:eastAsia="標楷體" w:hAnsi="標楷體"/>
                <w:sz w:val="28"/>
                <w:szCs w:val="28"/>
              </w:rPr>
              <w:t>羊隻修蹄</w:t>
            </w:r>
          </w:p>
        </w:tc>
        <w:tc>
          <w:tcPr>
            <w:tcW w:w="1701" w:type="dxa"/>
          </w:tcPr>
          <w:p w:rsidR="005A5441" w:rsidRPr="006C69AE" w:rsidRDefault="005A5441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C69AE">
              <w:rPr>
                <w:rFonts w:ascii="Times New Roman" w:eastAsia="標楷體" w:hAnsi="Times New Roman"/>
                <w:sz w:val="28"/>
                <w:szCs w:val="28"/>
              </w:rPr>
              <w:t>4/26(</w:t>
            </w:r>
            <w:r w:rsidRPr="006C69AE">
              <w:rPr>
                <w:rFonts w:ascii="Times New Roman" w:eastAsia="標楷體" w:hAnsi="標楷體"/>
                <w:sz w:val="28"/>
                <w:szCs w:val="28"/>
              </w:rPr>
              <w:t>四</w:t>
            </w:r>
            <w:r w:rsidRPr="006C69AE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5A5441" w:rsidRPr="006C69AE" w:rsidRDefault="005A5441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C69AE">
              <w:rPr>
                <w:rFonts w:ascii="Times New Roman" w:eastAsia="標楷體" w:hAnsi="標楷體"/>
                <w:sz w:val="28"/>
                <w:szCs w:val="28"/>
              </w:rPr>
              <w:t>行政院農業委員會畜產試驗所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恆春分所周宜靜、方瑞豐</w:t>
            </w:r>
          </w:p>
        </w:tc>
        <w:tc>
          <w:tcPr>
            <w:tcW w:w="1559" w:type="dxa"/>
          </w:tcPr>
          <w:p w:rsidR="005A5441" w:rsidRPr="006C69AE" w:rsidRDefault="005A5441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畜保科牧場</w:t>
            </w:r>
          </w:p>
        </w:tc>
      </w:tr>
      <w:tr w:rsidR="005A5441" w:rsidRPr="006C69AE" w:rsidTr="005662B7">
        <w:tc>
          <w:tcPr>
            <w:tcW w:w="1809" w:type="dxa"/>
            <w:vMerge/>
          </w:tcPr>
          <w:p w:rsidR="005A5441" w:rsidRPr="006C69AE" w:rsidRDefault="005A5441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5441" w:rsidRPr="006C69AE" w:rsidRDefault="005A5441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C69AE">
              <w:rPr>
                <w:rFonts w:ascii="Times New Roman" w:eastAsia="標楷體" w:hAnsi="標楷體"/>
                <w:sz w:val="28"/>
                <w:szCs w:val="28"/>
              </w:rPr>
              <w:t>特色課程教學分享</w:t>
            </w:r>
            <w:r w:rsidRPr="006C69AE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6C69AE">
              <w:rPr>
                <w:rFonts w:ascii="Times New Roman" w:eastAsia="標楷體" w:hAnsi="標楷體"/>
                <w:sz w:val="28"/>
                <w:szCs w:val="28"/>
              </w:rPr>
              <w:t>閹雞</w:t>
            </w:r>
            <w:r w:rsidRPr="006C69AE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5A5441" w:rsidRPr="006C69AE" w:rsidRDefault="005A5441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C69AE">
              <w:rPr>
                <w:rFonts w:ascii="Times New Roman" w:eastAsia="標楷體" w:hAnsi="Times New Roman"/>
                <w:sz w:val="28"/>
                <w:szCs w:val="28"/>
              </w:rPr>
              <w:t>4/23(</w:t>
            </w:r>
            <w:r w:rsidRPr="006C69AE">
              <w:rPr>
                <w:rFonts w:ascii="Times New Roman" w:eastAsia="標楷體" w:hAnsi="標楷體"/>
                <w:sz w:val="28"/>
                <w:szCs w:val="28"/>
              </w:rPr>
              <w:t>一</w:t>
            </w:r>
            <w:r w:rsidRPr="006C69AE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5A5441" w:rsidRPr="006C69AE" w:rsidRDefault="005A5441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C69AE">
              <w:rPr>
                <w:rFonts w:ascii="Times New Roman" w:eastAsia="標楷體" w:hAnsi="標楷體" w:hint="eastAsia"/>
                <w:sz w:val="28"/>
                <w:szCs w:val="28"/>
              </w:rPr>
              <w:t>王素貞</w:t>
            </w:r>
          </w:p>
        </w:tc>
        <w:tc>
          <w:tcPr>
            <w:tcW w:w="1559" w:type="dxa"/>
          </w:tcPr>
          <w:p w:rsidR="005A5441" w:rsidRPr="006C69AE" w:rsidRDefault="005A5441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A5441" w:rsidRPr="006C69AE" w:rsidTr="005662B7">
        <w:tc>
          <w:tcPr>
            <w:tcW w:w="1809" w:type="dxa"/>
            <w:vMerge/>
          </w:tcPr>
          <w:p w:rsidR="005A5441" w:rsidRPr="006C69AE" w:rsidRDefault="005A5441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5441" w:rsidRPr="006C69AE" w:rsidRDefault="005A5441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C69AE">
              <w:rPr>
                <w:rFonts w:ascii="Times New Roman" w:eastAsia="標楷體" w:hAnsi="標楷體"/>
                <w:sz w:val="28"/>
                <w:szCs w:val="28"/>
              </w:rPr>
              <w:t>畜牧經營</w:t>
            </w:r>
            <w:r w:rsidRPr="006C69AE">
              <w:rPr>
                <w:rFonts w:ascii="Times New Roman" w:eastAsia="標楷體" w:hAnsi="Times New Roman"/>
                <w:sz w:val="28"/>
                <w:szCs w:val="28"/>
              </w:rPr>
              <w:t>-</w:t>
            </w:r>
            <w:r w:rsidRPr="006C69AE">
              <w:rPr>
                <w:rFonts w:ascii="Times New Roman" w:eastAsia="標楷體" w:hAnsi="標楷體"/>
                <w:sz w:val="28"/>
                <w:szCs w:val="28"/>
              </w:rPr>
              <w:t>門巿服務</w:t>
            </w:r>
          </w:p>
        </w:tc>
        <w:tc>
          <w:tcPr>
            <w:tcW w:w="1701" w:type="dxa"/>
          </w:tcPr>
          <w:p w:rsidR="005A5441" w:rsidRPr="006C69AE" w:rsidRDefault="005A5441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C69AE">
              <w:rPr>
                <w:rFonts w:ascii="Times New Roman" w:eastAsia="標楷體" w:hAnsi="Times New Roman"/>
                <w:sz w:val="28"/>
                <w:szCs w:val="28"/>
              </w:rPr>
              <w:t>3/28</w:t>
            </w:r>
            <w:r w:rsidRPr="006C69AE">
              <w:rPr>
                <w:rFonts w:ascii="Times New Roman" w:eastAsia="標楷體" w:hAnsi="標楷體"/>
                <w:sz w:val="28"/>
                <w:szCs w:val="28"/>
              </w:rPr>
              <w:t>、</w:t>
            </w:r>
            <w:r w:rsidRPr="006C69AE">
              <w:rPr>
                <w:rFonts w:ascii="Times New Roman" w:eastAsia="標楷體" w:hAnsi="Times New Roman"/>
                <w:sz w:val="28"/>
                <w:szCs w:val="28"/>
              </w:rPr>
              <w:t>4/11</w:t>
            </w:r>
            <w:r w:rsidRPr="006C69AE">
              <w:rPr>
                <w:rFonts w:ascii="Times New Roman" w:eastAsia="標楷體" w:hAnsi="標楷體"/>
                <w:sz w:val="28"/>
                <w:szCs w:val="28"/>
              </w:rPr>
              <w:t>、</w:t>
            </w:r>
            <w:r w:rsidRPr="006C69AE">
              <w:rPr>
                <w:rFonts w:ascii="Times New Roman" w:eastAsia="標楷體" w:hAnsi="Times New Roman"/>
                <w:sz w:val="28"/>
                <w:szCs w:val="28"/>
              </w:rPr>
              <w:t>4/18</w:t>
            </w:r>
            <w:r w:rsidRPr="006C69AE">
              <w:rPr>
                <w:rFonts w:ascii="Times New Roman" w:eastAsia="標楷體" w:hAnsi="標楷體"/>
                <w:sz w:val="28"/>
                <w:szCs w:val="28"/>
              </w:rPr>
              <w:t>、</w:t>
            </w:r>
            <w:r w:rsidRPr="006C69AE">
              <w:rPr>
                <w:rFonts w:ascii="Times New Roman" w:eastAsia="標楷體" w:hAnsi="Times New Roman"/>
                <w:sz w:val="28"/>
                <w:szCs w:val="28"/>
              </w:rPr>
              <w:t>4/25</w:t>
            </w:r>
            <w:r w:rsidRPr="006C69AE">
              <w:rPr>
                <w:rFonts w:ascii="Times New Roman" w:eastAsia="標楷體" w:hAnsi="標楷體"/>
                <w:sz w:val="28"/>
                <w:szCs w:val="28"/>
              </w:rPr>
              <w:t>、</w:t>
            </w:r>
            <w:r w:rsidRPr="006C69AE">
              <w:rPr>
                <w:rFonts w:ascii="Times New Roman" w:eastAsia="標楷體" w:hAnsi="Times New Roman"/>
                <w:sz w:val="28"/>
                <w:szCs w:val="28"/>
              </w:rPr>
              <w:t>5/2</w:t>
            </w:r>
            <w:r w:rsidRPr="006C69AE">
              <w:rPr>
                <w:rFonts w:ascii="Times New Roman" w:eastAsia="標楷體" w:hAnsi="標楷體"/>
                <w:sz w:val="28"/>
                <w:szCs w:val="28"/>
              </w:rPr>
              <w:t>、</w:t>
            </w:r>
            <w:r w:rsidRPr="006C69AE">
              <w:rPr>
                <w:rFonts w:ascii="Times New Roman" w:eastAsia="標楷體" w:hAnsi="Times New Roman"/>
                <w:sz w:val="28"/>
                <w:szCs w:val="28"/>
              </w:rPr>
              <w:t>5/23</w:t>
            </w:r>
            <w:r w:rsidRPr="006C69AE">
              <w:rPr>
                <w:rFonts w:ascii="Times New Roman" w:eastAsia="標楷體" w:hAnsi="標楷體"/>
                <w:sz w:val="28"/>
                <w:szCs w:val="28"/>
              </w:rPr>
              <w:t>、</w:t>
            </w:r>
            <w:r w:rsidRPr="006C69AE">
              <w:rPr>
                <w:rFonts w:ascii="Times New Roman" w:eastAsia="標楷體" w:hAnsi="Times New Roman"/>
                <w:sz w:val="28"/>
                <w:szCs w:val="28"/>
              </w:rPr>
              <w:t>6/9</w:t>
            </w:r>
          </w:p>
        </w:tc>
        <w:tc>
          <w:tcPr>
            <w:tcW w:w="1418" w:type="dxa"/>
          </w:tcPr>
          <w:p w:rsidR="005A5441" w:rsidRPr="006C69AE" w:rsidRDefault="005A5441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C69AE">
              <w:rPr>
                <w:rFonts w:ascii="Times New Roman" w:eastAsia="標楷體" w:hAnsi="標楷體"/>
                <w:sz w:val="28"/>
                <w:szCs w:val="28"/>
              </w:rPr>
              <w:t>王素貞</w:t>
            </w:r>
          </w:p>
        </w:tc>
        <w:tc>
          <w:tcPr>
            <w:tcW w:w="1559" w:type="dxa"/>
          </w:tcPr>
          <w:p w:rsidR="005A5441" w:rsidRPr="006C69AE" w:rsidRDefault="005A5441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A5441" w:rsidRPr="006C69AE" w:rsidTr="005662B7">
        <w:tc>
          <w:tcPr>
            <w:tcW w:w="1809" w:type="dxa"/>
            <w:vMerge/>
          </w:tcPr>
          <w:p w:rsidR="005A5441" w:rsidRPr="006C69AE" w:rsidRDefault="005A5441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5441" w:rsidRPr="005A5441" w:rsidRDefault="005A5441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  <w:r w:rsidRPr="005A5441">
              <w:rPr>
                <w:rFonts w:ascii="Times New Roman" w:eastAsia="標楷體" w:hAnsi="標楷體" w:hint="eastAsia"/>
                <w:sz w:val="28"/>
                <w:szCs w:val="28"/>
              </w:rPr>
              <w:t>基本彩裝與舞台彩妝技巧</w:t>
            </w:r>
          </w:p>
        </w:tc>
        <w:tc>
          <w:tcPr>
            <w:tcW w:w="1701" w:type="dxa"/>
          </w:tcPr>
          <w:p w:rsidR="005A5441" w:rsidRPr="005A5441" w:rsidRDefault="005A5441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A5441">
              <w:rPr>
                <w:rFonts w:ascii="Times New Roman" w:eastAsia="標楷體" w:hAnsi="Times New Roman" w:hint="eastAsia"/>
                <w:sz w:val="28"/>
                <w:szCs w:val="28"/>
              </w:rPr>
              <w:t>5/7(</w:t>
            </w:r>
            <w:r w:rsidRPr="005A5441">
              <w:rPr>
                <w:rFonts w:ascii="Times New Roman" w:eastAsia="標楷體" w:hAnsi="Times New Roman" w:hint="eastAsia"/>
                <w:sz w:val="28"/>
                <w:szCs w:val="28"/>
              </w:rPr>
              <w:t>一</w:t>
            </w:r>
            <w:r w:rsidRPr="005A5441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5A5441" w:rsidRPr="005A5441" w:rsidRDefault="005A5441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A5441">
              <w:rPr>
                <w:rFonts w:ascii="Times New Roman" w:eastAsia="標楷體" w:hAnsi="Times New Roman" w:hint="eastAsia"/>
                <w:sz w:val="28"/>
                <w:szCs w:val="28"/>
              </w:rPr>
              <w:t>13:00-15:00</w:t>
            </w:r>
          </w:p>
        </w:tc>
        <w:tc>
          <w:tcPr>
            <w:tcW w:w="1418" w:type="dxa"/>
          </w:tcPr>
          <w:p w:rsidR="005A5441" w:rsidRPr="005A5441" w:rsidRDefault="005A5441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  <w:r w:rsidRPr="005A5441">
              <w:rPr>
                <w:rFonts w:ascii="Times New Roman" w:eastAsia="標楷體" w:hAnsi="標楷體" w:hint="eastAsia"/>
                <w:sz w:val="28"/>
                <w:szCs w:val="28"/>
              </w:rPr>
              <w:t>資生堂美容顧問吳佳穎</w:t>
            </w:r>
          </w:p>
        </w:tc>
        <w:tc>
          <w:tcPr>
            <w:tcW w:w="1559" w:type="dxa"/>
          </w:tcPr>
          <w:p w:rsidR="005A5441" w:rsidRPr="005A5441" w:rsidRDefault="005A5441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A5441">
              <w:rPr>
                <w:rFonts w:ascii="Times New Roman" w:eastAsia="標楷體" w:hAnsi="標楷體"/>
                <w:sz w:val="28"/>
                <w:szCs w:val="28"/>
              </w:rPr>
              <w:t>家政大樓美姿美儀教室</w:t>
            </w:r>
          </w:p>
        </w:tc>
      </w:tr>
      <w:tr w:rsidR="005A5441" w:rsidRPr="006C69AE" w:rsidTr="005662B7">
        <w:tc>
          <w:tcPr>
            <w:tcW w:w="1809" w:type="dxa"/>
            <w:vMerge/>
          </w:tcPr>
          <w:p w:rsidR="005A5441" w:rsidRPr="006C69AE" w:rsidRDefault="005A5441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5441" w:rsidRPr="005A5441" w:rsidRDefault="005A5441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  <w:r w:rsidRPr="005A5441">
              <w:rPr>
                <w:rFonts w:ascii="Times New Roman" w:eastAsia="標楷體" w:hAnsi="標楷體" w:hint="eastAsia"/>
                <w:sz w:val="28"/>
                <w:szCs w:val="28"/>
              </w:rPr>
              <w:t>食安守門員研習</w:t>
            </w:r>
          </w:p>
        </w:tc>
        <w:tc>
          <w:tcPr>
            <w:tcW w:w="1701" w:type="dxa"/>
          </w:tcPr>
          <w:p w:rsidR="005A5441" w:rsidRPr="005A5441" w:rsidRDefault="005A5441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A5441">
              <w:rPr>
                <w:rFonts w:ascii="Times New Roman" w:eastAsia="標楷體" w:hAnsi="Times New Roman" w:hint="eastAsia"/>
                <w:sz w:val="28"/>
                <w:szCs w:val="28"/>
              </w:rPr>
              <w:t>5/10(</w:t>
            </w:r>
            <w:r w:rsidRPr="005A5441">
              <w:rPr>
                <w:rFonts w:ascii="Times New Roman" w:eastAsia="標楷體" w:hAnsi="Times New Roman" w:hint="eastAsia"/>
                <w:sz w:val="28"/>
                <w:szCs w:val="28"/>
              </w:rPr>
              <w:t>四</w:t>
            </w:r>
            <w:r w:rsidRPr="005A5441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5A5441" w:rsidRPr="005A5441" w:rsidRDefault="005A5441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A5441">
              <w:rPr>
                <w:rFonts w:ascii="Times New Roman" w:eastAsia="標楷體" w:hAnsi="Times New Roman" w:hint="eastAsia"/>
                <w:sz w:val="28"/>
                <w:szCs w:val="28"/>
              </w:rPr>
              <w:t>9:00-16:00</w:t>
            </w:r>
          </w:p>
        </w:tc>
        <w:tc>
          <w:tcPr>
            <w:tcW w:w="1418" w:type="dxa"/>
          </w:tcPr>
          <w:p w:rsidR="005A5441" w:rsidRPr="005A5441" w:rsidRDefault="005A5441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  <w:r w:rsidRPr="005A5441">
              <w:rPr>
                <w:rFonts w:ascii="Times New Roman" w:eastAsia="標楷體" w:hAnsi="標楷體" w:hint="eastAsia"/>
                <w:sz w:val="28"/>
                <w:szCs w:val="28"/>
              </w:rPr>
              <w:t>振泰檢驗公司陳石松</w:t>
            </w:r>
          </w:p>
        </w:tc>
        <w:tc>
          <w:tcPr>
            <w:tcW w:w="1559" w:type="dxa"/>
          </w:tcPr>
          <w:p w:rsidR="005A5441" w:rsidRPr="005A5441" w:rsidRDefault="005A5441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A5441">
              <w:rPr>
                <w:rFonts w:ascii="Times New Roman" w:eastAsia="標楷體" w:hAnsi="Times New Roman" w:hint="eastAsia"/>
                <w:sz w:val="28"/>
                <w:szCs w:val="28"/>
              </w:rPr>
              <w:t>加工大樓感官品評室</w:t>
            </w:r>
            <w:r w:rsidRPr="005A5441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Pr="005A5441">
              <w:rPr>
                <w:rFonts w:ascii="Times New Roman" w:eastAsia="標楷體" w:hAnsi="Times New Roman" w:hint="eastAsia"/>
                <w:sz w:val="28"/>
                <w:szCs w:val="28"/>
              </w:rPr>
              <w:t>檢驗分析實驗室</w:t>
            </w:r>
          </w:p>
        </w:tc>
      </w:tr>
      <w:tr w:rsidR="005A5441" w:rsidRPr="006C69AE" w:rsidTr="005662B7">
        <w:tc>
          <w:tcPr>
            <w:tcW w:w="1809" w:type="dxa"/>
            <w:vMerge/>
          </w:tcPr>
          <w:p w:rsidR="005A5441" w:rsidRPr="006C69AE" w:rsidRDefault="005A5441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5441" w:rsidRPr="005A5441" w:rsidRDefault="005A5441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  <w:r w:rsidRPr="005A5441">
              <w:rPr>
                <w:rFonts w:ascii="標楷體" w:eastAsia="標楷體" w:hAnsi="標楷體" w:hint="eastAsia"/>
                <w:sz w:val="28"/>
                <w:szCs w:val="28"/>
              </w:rPr>
              <w:t>「木酢達人」農產網路行銷</w:t>
            </w:r>
          </w:p>
        </w:tc>
        <w:tc>
          <w:tcPr>
            <w:tcW w:w="1701" w:type="dxa"/>
          </w:tcPr>
          <w:p w:rsidR="005A5441" w:rsidRPr="005A5441" w:rsidRDefault="005A5441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A5441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Pr="005A5441">
              <w:rPr>
                <w:rFonts w:ascii="Times New Roman" w:eastAsia="標楷體" w:hAnsi="Times New Roman" w:hint="eastAsia"/>
                <w:sz w:val="28"/>
                <w:szCs w:val="28"/>
              </w:rPr>
              <w:t>月中旬</w:t>
            </w:r>
          </w:p>
          <w:p w:rsidR="005A5441" w:rsidRPr="005A5441" w:rsidRDefault="005A5441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A5441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5A5441">
              <w:rPr>
                <w:rFonts w:ascii="Times New Roman" w:eastAsia="標楷體" w:hAnsi="Times New Roman" w:hint="eastAsia"/>
                <w:sz w:val="28"/>
                <w:szCs w:val="28"/>
              </w:rPr>
              <w:t>小時</w:t>
            </w:r>
          </w:p>
        </w:tc>
        <w:tc>
          <w:tcPr>
            <w:tcW w:w="1418" w:type="dxa"/>
          </w:tcPr>
          <w:p w:rsidR="005A5441" w:rsidRPr="005A5441" w:rsidRDefault="005A5441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  <w:r w:rsidRPr="005A5441">
              <w:rPr>
                <w:rFonts w:ascii="Times New Roman" w:eastAsia="標楷體" w:hAnsi="標楷體" w:hint="eastAsia"/>
                <w:sz w:val="28"/>
                <w:szCs w:val="28"/>
              </w:rPr>
              <w:t>陳偉誠</w:t>
            </w:r>
          </w:p>
        </w:tc>
        <w:tc>
          <w:tcPr>
            <w:tcW w:w="1559" w:type="dxa"/>
          </w:tcPr>
          <w:p w:rsidR="005A5441" w:rsidRPr="005A5441" w:rsidRDefault="005A5441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A5441">
              <w:rPr>
                <w:rFonts w:ascii="Times New Roman" w:eastAsia="標楷體" w:hAnsi="Times New Roman" w:hint="eastAsia"/>
                <w:sz w:val="28"/>
                <w:szCs w:val="28"/>
              </w:rPr>
              <w:t>園畜大樓</w:t>
            </w:r>
          </w:p>
        </w:tc>
      </w:tr>
      <w:tr w:rsidR="005A5441" w:rsidRPr="006C69AE" w:rsidTr="005662B7">
        <w:tc>
          <w:tcPr>
            <w:tcW w:w="1809" w:type="dxa"/>
            <w:vMerge/>
          </w:tcPr>
          <w:p w:rsidR="005A5441" w:rsidRPr="006C69AE" w:rsidRDefault="005A5441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5441" w:rsidRPr="005A5441" w:rsidRDefault="005A5441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A5441">
              <w:rPr>
                <w:rFonts w:ascii="標楷體" w:eastAsia="標楷體" w:hAnsi="標楷體" w:hint="eastAsia"/>
                <w:sz w:val="28"/>
                <w:szCs w:val="28"/>
              </w:rPr>
              <w:t>造園景觀業界實務</w:t>
            </w:r>
          </w:p>
        </w:tc>
        <w:tc>
          <w:tcPr>
            <w:tcW w:w="1701" w:type="dxa"/>
          </w:tcPr>
          <w:p w:rsidR="005A5441" w:rsidRPr="005A5441" w:rsidRDefault="005A5441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A5441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Pr="005A5441">
              <w:rPr>
                <w:rFonts w:ascii="Times New Roman" w:eastAsia="標楷體" w:hAnsi="Times New Roman" w:hint="eastAsia"/>
                <w:sz w:val="28"/>
                <w:szCs w:val="28"/>
              </w:rPr>
              <w:t>月中旬</w:t>
            </w:r>
          </w:p>
          <w:p w:rsidR="005A5441" w:rsidRPr="005A5441" w:rsidRDefault="005A5441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A5441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5A5441">
              <w:rPr>
                <w:rFonts w:ascii="Times New Roman" w:eastAsia="標楷體" w:hAnsi="Times New Roman" w:hint="eastAsia"/>
                <w:sz w:val="28"/>
                <w:szCs w:val="28"/>
              </w:rPr>
              <w:t>小時</w:t>
            </w:r>
          </w:p>
        </w:tc>
        <w:tc>
          <w:tcPr>
            <w:tcW w:w="1418" w:type="dxa"/>
          </w:tcPr>
          <w:p w:rsidR="005A5441" w:rsidRPr="005A5441" w:rsidRDefault="005A5441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  <w:r w:rsidRPr="005A5441">
              <w:rPr>
                <w:rFonts w:ascii="Times New Roman" w:eastAsia="標楷體" w:hAnsi="標楷體" w:hint="eastAsia"/>
                <w:sz w:val="28"/>
                <w:szCs w:val="28"/>
              </w:rPr>
              <w:t>吳克武</w:t>
            </w:r>
          </w:p>
        </w:tc>
        <w:tc>
          <w:tcPr>
            <w:tcW w:w="1559" w:type="dxa"/>
          </w:tcPr>
          <w:p w:rsidR="005A5441" w:rsidRPr="005A5441" w:rsidRDefault="005A5441" w:rsidP="005662B7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A5441">
              <w:rPr>
                <w:rFonts w:ascii="Times New Roman" w:eastAsia="標楷體" w:hAnsi="Times New Roman" w:hint="eastAsia"/>
                <w:sz w:val="28"/>
                <w:szCs w:val="28"/>
              </w:rPr>
              <w:t>園畜大樓</w:t>
            </w:r>
          </w:p>
        </w:tc>
      </w:tr>
    </w:tbl>
    <w:p w:rsidR="00380D8A" w:rsidRPr="00380D8A" w:rsidRDefault="00380D8A" w:rsidP="00380D8A">
      <w:pPr>
        <w:pStyle w:val="21"/>
        <w:tabs>
          <w:tab w:val="left" w:pos="196"/>
        </w:tabs>
        <w:snapToGrid w:val="0"/>
        <w:ind w:leftChars="0" w:left="0"/>
        <w:jc w:val="both"/>
        <w:rPr>
          <w:rFonts w:ascii="Times New Roman" w:eastAsia="標楷體" w:hAnsi="標楷體"/>
          <w:b/>
          <w:color w:val="FF0000"/>
          <w:sz w:val="32"/>
          <w:szCs w:val="32"/>
        </w:rPr>
      </w:pPr>
    </w:p>
    <w:p w:rsidR="00380D8A" w:rsidRPr="006C69AE" w:rsidRDefault="006C69AE" w:rsidP="00380D8A">
      <w:pPr>
        <w:pStyle w:val="21"/>
        <w:tabs>
          <w:tab w:val="left" w:pos="196"/>
        </w:tabs>
        <w:snapToGrid w:val="0"/>
        <w:ind w:leftChars="0" w:left="0"/>
        <w:jc w:val="both"/>
        <w:rPr>
          <w:rFonts w:ascii="Times New Roman" w:eastAsia="標楷體" w:hAnsi="Times New Roman"/>
          <w:b/>
          <w:sz w:val="32"/>
          <w:szCs w:val="32"/>
          <w:shd w:val="pct15" w:color="auto" w:fill="FFFFFF"/>
        </w:rPr>
      </w:pPr>
      <w:r w:rsidRPr="006C69AE">
        <w:rPr>
          <w:rFonts w:ascii="Times New Roman" w:eastAsia="標楷體" w:hAnsi="Times New Roman" w:hint="eastAsia"/>
          <w:b/>
          <w:sz w:val="32"/>
          <w:szCs w:val="32"/>
          <w:shd w:val="pct15" w:color="auto" w:fill="FFFFFF"/>
        </w:rPr>
        <w:lastRenderedPageBreak/>
        <w:t>五</w:t>
      </w:r>
      <w:r w:rsidR="00380D8A" w:rsidRPr="006C69AE">
        <w:rPr>
          <w:rFonts w:ascii="Times New Roman" w:eastAsia="標楷體" w:hAnsi="Times New Roman" w:hint="eastAsia"/>
          <w:b/>
          <w:sz w:val="32"/>
          <w:szCs w:val="32"/>
          <w:shd w:val="pct15" w:color="auto" w:fill="FFFFFF"/>
        </w:rPr>
        <w:t>、均質化計畫</w:t>
      </w:r>
    </w:p>
    <w:p w:rsidR="006C69AE" w:rsidRDefault="006C69AE" w:rsidP="006C69AE">
      <w:pPr>
        <w:pStyle w:val="21"/>
        <w:numPr>
          <w:ilvl w:val="0"/>
          <w:numId w:val="6"/>
        </w:numPr>
        <w:tabs>
          <w:tab w:val="left" w:pos="196"/>
        </w:tabs>
        <w:snapToGrid w:val="0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6C69AE">
        <w:rPr>
          <w:rFonts w:ascii="Times New Roman" w:eastAsia="標楷體" w:hAnsi="Times New Roman" w:hint="eastAsia"/>
          <w:sz w:val="28"/>
          <w:szCs w:val="28"/>
        </w:rPr>
        <w:t>4/12(</w:t>
      </w:r>
      <w:r w:rsidRPr="006C69AE">
        <w:rPr>
          <w:rFonts w:ascii="Times New Roman" w:eastAsia="標楷體" w:hAnsi="Times New Roman" w:hint="eastAsia"/>
          <w:sz w:val="28"/>
          <w:szCs w:val="28"/>
        </w:rPr>
        <w:t>四</w:t>
      </w:r>
      <w:r w:rsidRPr="006C69AE">
        <w:rPr>
          <w:rFonts w:ascii="Times New Roman" w:eastAsia="標楷體" w:hAnsi="Times New Roman" w:hint="eastAsia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：</w:t>
      </w:r>
      <w:r w:rsidRPr="006C69AE">
        <w:rPr>
          <w:rFonts w:ascii="Times New Roman" w:eastAsia="標楷體" w:hAnsi="Times New Roman" w:hint="eastAsia"/>
          <w:sz w:val="28"/>
          <w:szCs w:val="28"/>
        </w:rPr>
        <w:t>陳憶平老師至竹北高中參加</w:t>
      </w:r>
      <w:r w:rsidRPr="006C69AE">
        <w:rPr>
          <w:rFonts w:ascii="Times New Roman" w:eastAsia="標楷體" w:hAnsi="Times New Roman" w:hint="eastAsia"/>
          <w:sz w:val="28"/>
          <w:szCs w:val="28"/>
        </w:rPr>
        <w:t>106</w:t>
      </w:r>
      <w:r w:rsidRPr="006C69AE">
        <w:rPr>
          <w:rFonts w:ascii="Times New Roman" w:eastAsia="標楷體" w:hAnsi="Times New Roman" w:hint="eastAsia"/>
          <w:sz w:val="28"/>
          <w:szCs w:val="28"/>
        </w:rPr>
        <w:t>學年度高中職均質計畫新竹一區下學期自主管理會議暨</w:t>
      </w:r>
      <w:r w:rsidRPr="006C69AE">
        <w:rPr>
          <w:rFonts w:ascii="Times New Roman" w:eastAsia="標楷體" w:hAnsi="Times New Roman" w:hint="eastAsia"/>
          <w:sz w:val="28"/>
          <w:szCs w:val="28"/>
        </w:rPr>
        <w:t>107</w:t>
      </w:r>
      <w:r w:rsidRPr="006C69AE">
        <w:rPr>
          <w:rFonts w:ascii="Times New Roman" w:eastAsia="標楷體" w:hAnsi="Times New Roman" w:hint="eastAsia"/>
          <w:sz w:val="28"/>
          <w:szCs w:val="28"/>
        </w:rPr>
        <w:t>學年度高中職均質化計畫撰寫會議。</w:t>
      </w:r>
    </w:p>
    <w:p w:rsidR="006C69AE" w:rsidRDefault="006C69AE" w:rsidP="006C69AE">
      <w:pPr>
        <w:pStyle w:val="21"/>
        <w:numPr>
          <w:ilvl w:val="0"/>
          <w:numId w:val="6"/>
        </w:numPr>
        <w:tabs>
          <w:tab w:val="left" w:pos="196"/>
        </w:tabs>
        <w:snapToGrid w:val="0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4/19(</w:t>
      </w:r>
      <w:r>
        <w:rPr>
          <w:rFonts w:ascii="Times New Roman" w:eastAsia="標楷體" w:hAnsi="Times New Roman" w:hint="eastAsia"/>
          <w:sz w:val="28"/>
          <w:szCs w:val="28"/>
        </w:rPr>
        <w:t>四</w:t>
      </w:r>
      <w:r>
        <w:rPr>
          <w:rFonts w:ascii="Times New Roman" w:eastAsia="標楷體" w:hAnsi="Times New Roman" w:hint="eastAsia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：提送</w:t>
      </w:r>
      <w:r>
        <w:rPr>
          <w:rFonts w:ascii="Times New Roman" w:eastAsia="標楷體" w:hAnsi="Times New Roman" w:hint="eastAsia"/>
          <w:sz w:val="28"/>
          <w:szCs w:val="28"/>
        </w:rPr>
        <w:t>107</w:t>
      </w:r>
      <w:r>
        <w:rPr>
          <w:rFonts w:ascii="Times New Roman" w:eastAsia="標楷體" w:hAnsi="Times New Roman" w:hint="eastAsia"/>
          <w:sz w:val="28"/>
          <w:szCs w:val="28"/>
        </w:rPr>
        <w:t>學年度均質化計畫至竹北高中匯整。</w:t>
      </w:r>
    </w:p>
    <w:p w:rsidR="00380D8A" w:rsidRPr="005A5441" w:rsidRDefault="006C69AE" w:rsidP="006C69AE">
      <w:pPr>
        <w:pStyle w:val="21"/>
        <w:numPr>
          <w:ilvl w:val="0"/>
          <w:numId w:val="6"/>
        </w:numPr>
        <w:tabs>
          <w:tab w:val="left" w:pos="196"/>
        </w:tabs>
        <w:snapToGrid w:val="0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5A5441">
        <w:rPr>
          <w:rFonts w:ascii="Times New Roman" w:eastAsia="標楷體" w:hAnsi="Times New Roman" w:hint="eastAsia"/>
          <w:sz w:val="28"/>
          <w:szCs w:val="28"/>
        </w:rPr>
        <w:t>已</w:t>
      </w:r>
      <w:r w:rsidR="00380D8A" w:rsidRPr="005A5441">
        <w:rPr>
          <w:rFonts w:ascii="Times New Roman" w:eastAsia="標楷體" w:hAnsi="Times New Roman" w:hint="eastAsia"/>
          <w:sz w:val="28"/>
          <w:szCs w:val="28"/>
        </w:rPr>
        <w:t>辦理</w:t>
      </w:r>
      <w:r w:rsidRPr="005A5441">
        <w:rPr>
          <w:rFonts w:ascii="Times New Roman" w:eastAsia="標楷體" w:hAnsi="Times New Roman" w:hint="eastAsia"/>
          <w:sz w:val="28"/>
          <w:szCs w:val="28"/>
        </w:rPr>
        <w:t>及待辦理之</w:t>
      </w:r>
      <w:r w:rsidR="00380D8A" w:rsidRPr="005A5441">
        <w:rPr>
          <w:rFonts w:ascii="Times New Roman" w:eastAsia="標楷體" w:hAnsi="Times New Roman" w:hint="eastAsia"/>
          <w:sz w:val="28"/>
          <w:szCs w:val="28"/>
        </w:rPr>
        <w:t>研習及參訪</w:t>
      </w:r>
    </w:p>
    <w:tbl>
      <w:tblPr>
        <w:tblW w:w="8237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1291"/>
        <w:gridCol w:w="2410"/>
        <w:gridCol w:w="1276"/>
        <w:gridCol w:w="1134"/>
        <w:gridCol w:w="2126"/>
      </w:tblGrid>
      <w:tr w:rsidR="00915F56" w:rsidRPr="009C26B4" w:rsidTr="00915F56">
        <w:trPr>
          <w:trHeight w:val="58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56" w:rsidRPr="009C26B4" w:rsidRDefault="00915F56" w:rsidP="00613725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9C26B4">
              <w:rPr>
                <w:rFonts w:eastAsia="標楷體" w:hAnsi="標楷體"/>
                <w:color w:val="000000"/>
                <w:kern w:val="0"/>
                <w:szCs w:val="24"/>
              </w:rPr>
              <w:t>活動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56" w:rsidRPr="009C26B4" w:rsidRDefault="00915F56" w:rsidP="00613725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9C26B4">
              <w:rPr>
                <w:rFonts w:eastAsia="標楷體" w:hAnsi="標楷體"/>
                <w:color w:val="000000"/>
                <w:kern w:val="0"/>
                <w:szCs w:val="24"/>
              </w:rPr>
              <w:t>內容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56" w:rsidRPr="009C26B4" w:rsidRDefault="00915F56" w:rsidP="00613725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9C26B4">
              <w:rPr>
                <w:rFonts w:eastAsia="標楷體" w:hAnsi="標楷體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56" w:rsidRPr="009C26B4" w:rsidRDefault="00915F56" w:rsidP="00613725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9C26B4">
              <w:rPr>
                <w:rFonts w:eastAsia="標楷體" w:hAnsi="標楷體"/>
                <w:color w:val="000000"/>
                <w:kern w:val="0"/>
                <w:szCs w:val="24"/>
              </w:rPr>
              <w:t>辦理單位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56" w:rsidRPr="009C26B4" w:rsidRDefault="00915F56" w:rsidP="00613725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9C26B4">
              <w:rPr>
                <w:rFonts w:eastAsia="標楷體" w:hAnsi="標楷體"/>
                <w:color w:val="000000"/>
                <w:kern w:val="0"/>
                <w:szCs w:val="24"/>
              </w:rPr>
              <w:t>執行狀況</w:t>
            </w:r>
          </w:p>
        </w:tc>
      </w:tr>
      <w:tr w:rsidR="00915F56" w:rsidRPr="00591CD8" w:rsidTr="00915F56">
        <w:trPr>
          <w:trHeight w:val="589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56" w:rsidRPr="00591CD8" w:rsidRDefault="00915F56" w:rsidP="00613725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9C26B4">
              <w:rPr>
                <w:rFonts w:eastAsia="標楷體" w:hAnsi="標楷體"/>
                <w:color w:val="000000"/>
                <w:kern w:val="0"/>
                <w:szCs w:val="24"/>
              </w:rPr>
              <w:t>硝酸鹽無所遁形</w:t>
            </w:r>
          </w:p>
          <w:p w:rsidR="00915F56" w:rsidRPr="009C26B4" w:rsidRDefault="00915F56" w:rsidP="00613725">
            <w:pPr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56" w:rsidRPr="009C26B4" w:rsidRDefault="00915F56" w:rsidP="00613725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9C26B4">
              <w:rPr>
                <w:rFonts w:eastAsia="標楷體" w:hAnsi="標楷體"/>
                <w:color w:val="000000"/>
                <w:kern w:val="0"/>
                <w:szCs w:val="24"/>
              </w:rPr>
              <w:t>硝酸鹽無所遁形</w:t>
            </w:r>
            <w:r w:rsidRPr="00591CD8">
              <w:rPr>
                <w:rFonts w:eastAsia="標楷體"/>
                <w:color w:val="000000"/>
                <w:kern w:val="0"/>
                <w:szCs w:val="24"/>
              </w:rPr>
              <w:t>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56" w:rsidRPr="009C26B4" w:rsidRDefault="00915F56" w:rsidP="00613725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9C26B4">
              <w:rPr>
                <w:rFonts w:eastAsia="標楷體" w:hAnsi="標楷體"/>
                <w:color w:val="000000"/>
                <w:kern w:val="0"/>
                <w:szCs w:val="24"/>
              </w:rPr>
              <w:t>未擬定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56" w:rsidRPr="009C26B4" w:rsidRDefault="00915F56" w:rsidP="00613725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9C26B4">
              <w:rPr>
                <w:rFonts w:eastAsia="標楷體" w:hAnsi="標楷體"/>
                <w:color w:val="000000"/>
                <w:kern w:val="0"/>
                <w:szCs w:val="24"/>
              </w:rPr>
              <w:t>園藝科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56" w:rsidRPr="009C26B4" w:rsidRDefault="00915F56" w:rsidP="00613725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9C26B4">
              <w:rPr>
                <w:rFonts w:eastAsia="標楷體" w:hAnsi="標楷體"/>
                <w:color w:val="000000"/>
                <w:kern w:val="0"/>
                <w:szCs w:val="24"/>
              </w:rPr>
              <w:t>未簽呈</w:t>
            </w:r>
            <w:r w:rsidRPr="009C26B4">
              <w:rPr>
                <w:rFonts w:eastAsia="標楷體"/>
                <w:color w:val="000000"/>
                <w:kern w:val="0"/>
                <w:szCs w:val="24"/>
              </w:rPr>
              <w:t xml:space="preserve"> </w:t>
            </w:r>
            <w:r w:rsidRPr="009C26B4">
              <w:rPr>
                <w:rFonts w:eastAsia="標楷體" w:hAnsi="標楷體"/>
                <w:color w:val="000000"/>
                <w:kern w:val="0"/>
                <w:szCs w:val="24"/>
              </w:rPr>
              <w:t>待執行</w:t>
            </w:r>
          </w:p>
        </w:tc>
      </w:tr>
      <w:tr w:rsidR="00915F56" w:rsidRPr="00591CD8" w:rsidTr="00915F56">
        <w:trPr>
          <w:trHeight w:val="589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56" w:rsidRPr="009C26B4" w:rsidRDefault="00915F56" w:rsidP="00613725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56" w:rsidRPr="009C26B4" w:rsidRDefault="00915F56" w:rsidP="00613725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9C26B4">
              <w:rPr>
                <w:rFonts w:eastAsia="標楷體" w:hAnsi="標楷體"/>
                <w:color w:val="000000"/>
                <w:kern w:val="0"/>
                <w:szCs w:val="24"/>
              </w:rPr>
              <w:t>硝酸鹽無所遁形</w:t>
            </w:r>
            <w:r w:rsidRPr="00591CD8">
              <w:rPr>
                <w:rFonts w:eastAsia="標楷體"/>
                <w:color w:val="000000"/>
                <w:kern w:val="0"/>
                <w:szCs w:val="24"/>
              </w:rPr>
              <w:t>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56" w:rsidRPr="009C26B4" w:rsidRDefault="00915F56" w:rsidP="00613725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9C26B4">
              <w:rPr>
                <w:rFonts w:eastAsia="標楷體"/>
                <w:color w:val="000000"/>
                <w:kern w:val="0"/>
                <w:szCs w:val="24"/>
              </w:rPr>
              <w:t>5/11(</w:t>
            </w:r>
            <w:r w:rsidRPr="009C26B4">
              <w:rPr>
                <w:rFonts w:eastAsia="標楷體" w:hAnsi="標楷體"/>
                <w:color w:val="000000"/>
                <w:kern w:val="0"/>
                <w:szCs w:val="24"/>
              </w:rPr>
              <w:t>五</w:t>
            </w:r>
            <w:r w:rsidRPr="009C26B4">
              <w:rPr>
                <w:rFonts w:eastAsia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56" w:rsidRPr="009C26B4" w:rsidRDefault="00915F56" w:rsidP="00613725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9C26B4">
              <w:rPr>
                <w:rFonts w:eastAsia="標楷體" w:hAnsi="標楷體"/>
                <w:color w:val="000000"/>
                <w:kern w:val="0"/>
                <w:szCs w:val="24"/>
              </w:rPr>
              <w:t>畜保科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56" w:rsidRPr="009C26B4" w:rsidRDefault="00915F56" w:rsidP="00613725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9C26B4">
              <w:rPr>
                <w:rFonts w:eastAsia="標楷體" w:hAnsi="標楷體"/>
                <w:color w:val="000000"/>
                <w:kern w:val="0"/>
                <w:szCs w:val="24"/>
              </w:rPr>
              <w:t>已簽呈</w:t>
            </w:r>
            <w:r w:rsidRPr="009C26B4">
              <w:rPr>
                <w:rFonts w:eastAsia="標楷體"/>
                <w:color w:val="000000"/>
                <w:kern w:val="0"/>
                <w:szCs w:val="24"/>
              </w:rPr>
              <w:t xml:space="preserve"> </w:t>
            </w:r>
            <w:r w:rsidRPr="009C26B4">
              <w:rPr>
                <w:rFonts w:eastAsia="標楷體" w:hAnsi="標楷體"/>
                <w:color w:val="000000"/>
                <w:kern w:val="0"/>
                <w:szCs w:val="24"/>
              </w:rPr>
              <w:t>待執行</w:t>
            </w:r>
          </w:p>
        </w:tc>
      </w:tr>
      <w:tr w:rsidR="00915F56" w:rsidRPr="00591CD8" w:rsidTr="00915F56">
        <w:trPr>
          <w:trHeight w:val="589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56" w:rsidRPr="00591CD8" w:rsidRDefault="00915F56" w:rsidP="00613725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9C26B4">
              <w:rPr>
                <w:rFonts w:eastAsia="標楷體" w:hAnsi="標楷體"/>
                <w:color w:val="000000"/>
                <w:kern w:val="0"/>
                <w:szCs w:val="24"/>
              </w:rPr>
              <w:t>教師社群增能研習</w:t>
            </w:r>
          </w:p>
          <w:p w:rsidR="00915F56" w:rsidRPr="009C26B4" w:rsidRDefault="00915F56" w:rsidP="00613725">
            <w:pPr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56" w:rsidRPr="00591CD8" w:rsidRDefault="00915F56" w:rsidP="00613725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9C26B4">
              <w:rPr>
                <w:rFonts w:eastAsia="標楷體" w:hAnsi="標楷體"/>
                <w:color w:val="000000"/>
                <w:kern w:val="0"/>
                <w:szCs w:val="24"/>
              </w:rPr>
              <w:t>園藝科</w:t>
            </w:r>
          </w:p>
          <w:p w:rsidR="00915F56" w:rsidRPr="009C26B4" w:rsidRDefault="00915F56" w:rsidP="00613725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9C26B4">
              <w:rPr>
                <w:rFonts w:eastAsia="標楷體" w:hAnsi="標楷體"/>
                <w:color w:val="000000"/>
                <w:kern w:val="0"/>
                <w:szCs w:val="24"/>
              </w:rPr>
              <w:t>特色課程介紹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56" w:rsidRPr="009C26B4" w:rsidRDefault="00915F56" w:rsidP="00613725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9C26B4">
              <w:rPr>
                <w:rFonts w:eastAsia="標楷體"/>
                <w:color w:val="000000"/>
                <w:kern w:val="0"/>
                <w:szCs w:val="24"/>
              </w:rPr>
              <w:t>03/28(</w:t>
            </w:r>
            <w:r w:rsidRPr="009C26B4">
              <w:rPr>
                <w:rFonts w:eastAsia="標楷體" w:hAnsi="標楷體"/>
                <w:color w:val="000000"/>
                <w:kern w:val="0"/>
                <w:szCs w:val="24"/>
              </w:rPr>
              <w:t>三</w:t>
            </w:r>
            <w:r w:rsidRPr="009C26B4">
              <w:rPr>
                <w:rFonts w:eastAsia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56" w:rsidRPr="009C26B4" w:rsidRDefault="00915F56" w:rsidP="00613725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9C26B4">
              <w:rPr>
                <w:rFonts w:eastAsia="標楷體" w:hAnsi="標楷體"/>
                <w:color w:val="000000"/>
                <w:kern w:val="0"/>
                <w:szCs w:val="24"/>
              </w:rPr>
              <w:t>園藝科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56" w:rsidRPr="009C26B4" w:rsidRDefault="00915F56" w:rsidP="00613725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9C26B4">
              <w:rPr>
                <w:rFonts w:eastAsia="標楷體" w:hAnsi="標楷體"/>
                <w:color w:val="000000"/>
                <w:kern w:val="0"/>
                <w:szCs w:val="24"/>
              </w:rPr>
              <w:t>已執行</w:t>
            </w:r>
          </w:p>
        </w:tc>
      </w:tr>
      <w:tr w:rsidR="00915F56" w:rsidRPr="00591CD8" w:rsidTr="00915F56">
        <w:trPr>
          <w:trHeight w:val="589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56" w:rsidRPr="009C26B4" w:rsidRDefault="00915F56" w:rsidP="00613725">
            <w:pPr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56" w:rsidRPr="009C26B4" w:rsidRDefault="00915F56" w:rsidP="00613725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9C26B4">
              <w:rPr>
                <w:rFonts w:eastAsia="標楷體" w:hAnsi="標楷體"/>
                <w:color w:val="000000"/>
                <w:kern w:val="0"/>
                <w:szCs w:val="24"/>
              </w:rPr>
              <w:t>農產品網路行銷</w:t>
            </w:r>
            <w:r w:rsidRPr="009C26B4">
              <w:rPr>
                <w:rFonts w:eastAsia="標楷體"/>
                <w:color w:val="000000"/>
                <w:kern w:val="0"/>
                <w:szCs w:val="24"/>
              </w:rPr>
              <w:t>APP</w:t>
            </w:r>
            <w:r w:rsidRPr="009C26B4">
              <w:rPr>
                <w:rFonts w:eastAsia="標楷體" w:hAnsi="標楷體"/>
                <w:color w:val="000000"/>
                <w:kern w:val="0"/>
                <w:szCs w:val="24"/>
              </w:rPr>
              <w:t>製作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56" w:rsidRPr="009C26B4" w:rsidRDefault="00915F56" w:rsidP="00613725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9C26B4">
              <w:rPr>
                <w:rFonts w:eastAsia="標楷體"/>
                <w:color w:val="000000"/>
                <w:kern w:val="0"/>
                <w:szCs w:val="24"/>
              </w:rPr>
              <w:t>4/11(</w:t>
            </w:r>
            <w:r w:rsidRPr="009C26B4">
              <w:rPr>
                <w:rFonts w:eastAsia="標楷體" w:hAnsi="標楷體"/>
                <w:color w:val="000000"/>
                <w:kern w:val="0"/>
                <w:szCs w:val="24"/>
              </w:rPr>
              <w:t>三</w:t>
            </w:r>
            <w:r w:rsidRPr="009C26B4">
              <w:rPr>
                <w:rFonts w:eastAsia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56" w:rsidRPr="009C26B4" w:rsidRDefault="00915F56" w:rsidP="00613725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9C26B4">
              <w:rPr>
                <w:rFonts w:eastAsia="標楷體" w:hAnsi="標楷體"/>
                <w:color w:val="000000"/>
                <w:kern w:val="0"/>
                <w:szCs w:val="24"/>
              </w:rPr>
              <w:t>園藝科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56" w:rsidRPr="009C26B4" w:rsidRDefault="00915F56" w:rsidP="00613725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9C26B4">
              <w:rPr>
                <w:rFonts w:eastAsia="標楷體" w:hAnsi="標楷體"/>
                <w:color w:val="000000"/>
                <w:kern w:val="0"/>
                <w:szCs w:val="24"/>
              </w:rPr>
              <w:t>已執行</w:t>
            </w:r>
          </w:p>
        </w:tc>
      </w:tr>
      <w:tr w:rsidR="00915F56" w:rsidRPr="00591CD8" w:rsidTr="00915F56">
        <w:trPr>
          <w:trHeight w:val="589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56" w:rsidRPr="00591CD8" w:rsidRDefault="00915F56" w:rsidP="00613725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56" w:rsidRPr="00591CD8" w:rsidRDefault="00915F56" w:rsidP="00613725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91CD8">
              <w:rPr>
                <w:rFonts w:eastAsia="標楷體" w:hAnsi="標楷體"/>
                <w:szCs w:val="24"/>
              </w:rPr>
              <w:t>羊隻修蹄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56" w:rsidRPr="00591CD8" w:rsidRDefault="00915F56" w:rsidP="00613725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91CD8">
              <w:rPr>
                <w:rFonts w:eastAsia="標楷體"/>
                <w:color w:val="000000"/>
                <w:kern w:val="0"/>
                <w:szCs w:val="24"/>
              </w:rPr>
              <w:t>4/26(</w:t>
            </w:r>
            <w:r w:rsidRPr="00591CD8">
              <w:rPr>
                <w:rFonts w:eastAsia="標楷體" w:hAnsi="標楷體"/>
                <w:color w:val="000000"/>
                <w:kern w:val="0"/>
                <w:szCs w:val="24"/>
              </w:rPr>
              <w:t>四</w:t>
            </w:r>
            <w:r w:rsidRPr="00591CD8">
              <w:rPr>
                <w:rFonts w:eastAsia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56" w:rsidRPr="00591CD8" w:rsidRDefault="00915F56" w:rsidP="00613725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91CD8">
              <w:rPr>
                <w:rFonts w:eastAsia="標楷體" w:hAnsi="標楷體"/>
                <w:color w:val="000000"/>
                <w:kern w:val="0"/>
                <w:szCs w:val="24"/>
              </w:rPr>
              <w:t>畜保科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56" w:rsidRPr="00591CD8" w:rsidRDefault="00915F56" w:rsidP="00613725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91CD8">
              <w:rPr>
                <w:rFonts w:eastAsia="標楷體" w:hAnsi="標楷體"/>
                <w:color w:val="000000"/>
                <w:kern w:val="0"/>
                <w:szCs w:val="24"/>
              </w:rPr>
              <w:t>待執行</w:t>
            </w:r>
          </w:p>
          <w:p w:rsidR="00915F56" w:rsidRPr="00591CD8" w:rsidRDefault="00915F56" w:rsidP="00613725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91CD8">
              <w:rPr>
                <w:rFonts w:eastAsia="標楷體"/>
                <w:color w:val="000000"/>
                <w:kern w:val="0"/>
                <w:szCs w:val="24"/>
              </w:rPr>
              <w:t>(</w:t>
            </w:r>
            <w:r w:rsidRPr="00591CD8">
              <w:rPr>
                <w:rFonts w:eastAsia="標楷體" w:hAnsi="標楷體"/>
                <w:color w:val="000000"/>
                <w:kern w:val="0"/>
                <w:szCs w:val="24"/>
              </w:rPr>
              <w:t>與優質化共同進行</w:t>
            </w:r>
            <w:r w:rsidRPr="00591CD8">
              <w:rPr>
                <w:rFonts w:eastAsia="標楷體"/>
                <w:color w:val="000000"/>
                <w:kern w:val="0"/>
                <w:szCs w:val="24"/>
              </w:rPr>
              <w:t>)</w:t>
            </w:r>
          </w:p>
        </w:tc>
      </w:tr>
      <w:tr w:rsidR="00915F56" w:rsidRPr="009C26B4" w:rsidTr="00915F56">
        <w:trPr>
          <w:trHeight w:val="58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56" w:rsidRPr="009C26B4" w:rsidRDefault="00915F56" w:rsidP="00613725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9C26B4">
              <w:rPr>
                <w:rFonts w:eastAsia="標楷體" w:hAnsi="標楷體"/>
                <w:color w:val="000000"/>
                <w:kern w:val="0"/>
                <w:szCs w:val="24"/>
              </w:rPr>
              <w:t>就近入學圓夢計畫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56" w:rsidRPr="009C26B4" w:rsidRDefault="00915F56" w:rsidP="00613725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9C26B4">
              <w:rPr>
                <w:rFonts w:eastAsia="標楷體" w:hAnsi="標楷體"/>
                <w:color w:val="000000"/>
                <w:kern w:val="0"/>
                <w:szCs w:val="24"/>
              </w:rPr>
              <w:t>國中體驗營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56" w:rsidRPr="009C26B4" w:rsidRDefault="00915F56" w:rsidP="00613725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9C26B4">
              <w:rPr>
                <w:rFonts w:eastAsia="標楷體"/>
                <w:color w:val="000000"/>
                <w:kern w:val="0"/>
                <w:szCs w:val="24"/>
              </w:rPr>
              <w:t>5/23(</w:t>
            </w:r>
            <w:r w:rsidRPr="009C26B4">
              <w:rPr>
                <w:rFonts w:eastAsia="標楷體" w:hAnsi="標楷體"/>
                <w:color w:val="000000"/>
                <w:kern w:val="0"/>
                <w:szCs w:val="24"/>
              </w:rPr>
              <w:t>三</w:t>
            </w:r>
            <w:r w:rsidRPr="009C26B4">
              <w:rPr>
                <w:rFonts w:eastAsia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56" w:rsidRPr="009C26B4" w:rsidRDefault="00915F56" w:rsidP="00613725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9C26B4">
              <w:rPr>
                <w:rFonts w:eastAsia="標楷體" w:hAnsi="標楷體"/>
                <w:color w:val="000000"/>
                <w:kern w:val="0"/>
                <w:szCs w:val="24"/>
              </w:rPr>
              <w:t>實習處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56" w:rsidRPr="00591CD8" w:rsidRDefault="00915F56" w:rsidP="00613725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9C26B4">
              <w:rPr>
                <w:rFonts w:eastAsia="標楷體" w:hAnsi="標楷體"/>
                <w:color w:val="000000"/>
                <w:kern w:val="0"/>
                <w:szCs w:val="24"/>
              </w:rPr>
              <w:t>待執行</w:t>
            </w:r>
          </w:p>
          <w:p w:rsidR="00915F56" w:rsidRPr="009C26B4" w:rsidRDefault="00915F56" w:rsidP="00613725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9C26B4">
              <w:rPr>
                <w:rFonts w:eastAsia="標楷體"/>
                <w:color w:val="000000"/>
                <w:kern w:val="0"/>
                <w:szCs w:val="24"/>
              </w:rPr>
              <w:t>4/27</w:t>
            </w:r>
            <w:r w:rsidRPr="009C26B4">
              <w:rPr>
                <w:rFonts w:eastAsia="標楷體" w:hAnsi="標楷體"/>
                <w:color w:val="000000"/>
                <w:kern w:val="0"/>
                <w:szCs w:val="24"/>
              </w:rPr>
              <w:t>第一階段報名截止</w:t>
            </w:r>
            <w:r w:rsidRPr="009C26B4">
              <w:rPr>
                <w:rFonts w:eastAsia="標楷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915F56" w:rsidRPr="00591CD8" w:rsidTr="00915F56">
        <w:trPr>
          <w:trHeight w:val="589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56" w:rsidRPr="00591CD8" w:rsidRDefault="00915F56" w:rsidP="00613725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  <w:p w:rsidR="00915F56" w:rsidRPr="00591CD8" w:rsidRDefault="00915F56" w:rsidP="00613725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  <w:p w:rsidR="00915F56" w:rsidRPr="00591CD8" w:rsidRDefault="00915F56" w:rsidP="00613725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  <w:p w:rsidR="00915F56" w:rsidRPr="00591CD8" w:rsidRDefault="00915F56" w:rsidP="00613725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9C26B4">
              <w:rPr>
                <w:rFonts w:eastAsia="標楷體" w:hAnsi="標楷體"/>
                <w:color w:val="000000"/>
                <w:kern w:val="0"/>
                <w:szCs w:val="24"/>
              </w:rPr>
              <w:t>食材參訪</w:t>
            </w:r>
          </w:p>
          <w:p w:rsidR="00915F56" w:rsidRPr="009C26B4" w:rsidRDefault="00915F56" w:rsidP="00613725">
            <w:pPr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56" w:rsidRPr="009C26B4" w:rsidRDefault="00915F56" w:rsidP="00613725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9C26B4">
              <w:rPr>
                <w:rFonts w:eastAsia="標楷體" w:hAnsi="標楷體"/>
                <w:color w:val="000000"/>
                <w:kern w:val="0"/>
                <w:szCs w:val="24"/>
              </w:rPr>
              <w:t>雅勝冷凍食品股份有限公司參訪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56" w:rsidRPr="009C26B4" w:rsidRDefault="00915F56" w:rsidP="00613725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9C26B4">
              <w:rPr>
                <w:rFonts w:eastAsia="標楷體"/>
                <w:color w:val="000000"/>
                <w:kern w:val="0"/>
                <w:szCs w:val="24"/>
              </w:rPr>
              <w:t>3/30(</w:t>
            </w:r>
            <w:r w:rsidRPr="009C26B4">
              <w:rPr>
                <w:rFonts w:eastAsia="標楷體" w:hAnsi="標楷體"/>
                <w:color w:val="000000"/>
                <w:kern w:val="0"/>
                <w:szCs w:val="24"/>
              </w:rPr>
              <w:t>五</w:t>
            </w:r>
            <w:r w:rsidRPr="009C26B4">
              <w:rPr>
                <w:rFonts w:eastAsia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56" w:rsidRPr="009C26B4" w:rsidRDefault="00915F56" w:rsidP="00613725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9C26B4">
              <w:rPr>
                <w:rFonts w:eastAsia="標楷體" w:hAnsi="標楷體"/>
                <w:color w:val="000000"/>
                <w:kern w:val="0"/>
                <w:szCs w:val="24"/>
              </w:rPr>
              <w:t>畜保科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56" w:rsidRPr="009C26B4" w:rsidRDefault="00915F56" w:rsidP="00613725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9C26B4">
              <w:rPr>
                <w:rFonts w:eastAsia="標楷體" w:hAnsi="標楷體"/>
                <w:color w:val="000000"/>
                <w:kern w:val="0"/>
                <w:szCs w:val="24"/>
              </w:rPr>
              <w:t>已執行</w:t>
            </w:r>
          </w:p>
        </w:tc>
      </w:tr>
      <w:tr w:rsidR="00915F56" w:rsidRPr="00591CD8" w:rsidTr="00915F56">
        <w:trPr>
          <w:trHeight w:val="571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56" w:rsidRPr="009C26B4" w:rsidRDefault="00915F56" w:rsidP="00613725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56" w:rsidRPr="00591CD8" w:rsidRDefault="00915F56" w:rsidP="00613725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591CD8">
              <w:rPr>
                <w:rFonts w:eastAsia="標楷體" w:hAnsi="標楷體"/>
                <w:color w:val="000000"/>
                <w:szCs w:val="24"/>
              </w:rPr>
              <w:t>峨嵋鄉</w:t>
            </w:r>
          </w:p>
          <w:p w:rsidR="00915F56" w:rsidRPr="009C26B4" w:rsidRDefault="00915F56" w:rsidP="00613725">
            <w:pPr>
              <w:widowControl/>
              <w:jc w:val="center"/>
              <w:rPr>
                <w:rFonts w:eastAsia="標楷體"/>
                <w:color w:val="000000"/>
                <w:szCs w:val="24"/>
              </w:rPr>
            </w:pPr>
            <w:r w:rsidRPr="00591CD8">
              <w:rPr>
                <w:rFonts w:eastAsia="標楷體" w:hAnsi="標楷體"/>
                <w:color w:val="000000"/>
                <w:szCs w:val="24"/>
              </w:rPr>
              <w:t>無負擔農場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56" w:rsidRPr="009C26B4" w:rsidRDefault="00915F56" w:rsidP="00613725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91CD8">
              <w:rPr>
                <w:rFonts w:eastAsia="標楷體"/>
                <w:color w:val="000000"/>
                <w:kern w:val="0"/>
                <w:szCs w:val="24"/>
              </w:rPr>
              <w:t>5/16</w:t>
            </w:r>
            <w:r w:rsidRPr="009C26B4">
              <w:rPr>
                <w:rFonts w:eastAsia="標楷體"/>
                <w:color w:val="000000"/>
                <w:kern w:val="0"/>
                <w:szCs w:val="24"/>
              </w:rPr>
              <w:t>(</w:t>
            </w:r>
            <w:r w:rsidRPr="00591CD8">
              <w:rPr>
                <w:rFonts w:eastAsia="標楷體" w:hAnsi="標楷體"/>
                <w:color w:val="000000"/>
                <w:kern w:val="0"/>
                <w:szCs w:val="24"/>
              </w:rPr>
              <w:t>三</w:t>
            </w:r>
            <w:r w:rsidRPr="009C26B4">
              <w:rPr>
                <w:rFonts w:eastAsia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56" w:rsidRPr="009C26B4" w:rsidRDefault="00915F56" w:rsidP="00613725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91CD8">
              <w:rPr>
                <w:rFonts w:eastAsia="標楷體" w:hAnsi="標楷體"/>
                <w:color w:val="000000"/>
                <w:kern w:val="0"/>
                <w:szCs w:val="24"/>
              </w:rPr>
              <w:t>加工</w:t>
            </w:r>
            <w:r w:rsidRPr="009C26B4">
              <w:rPr>
                <w:rFonts w:eastAsia="標楷體" w:hAnsi="標楷體"/>
                <w:color w:val="000000"/>
                <w:kern w:val="0"/>
                <w:szCs w:val="24"/>
              </w:rPr>
              <w:t>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56" w:rsidRPr="009C26B4" w:rsidRDefault="00915F56" w:rsidP="00613725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91CD8">
              <w:rPr>
                <w:rFonts w:eastAsia="標楷體" w:hAnsi="標楷體"/>
                <w:color w:val="000000"/>
                <w:kern w:val="0"/>
                <w:szCs w:val="24"/>
              </w:rPr>
              <w:t>待</w:t>
            </w:r>
            <w:r w:rsidRPr="009C26B4">
              <w:rPr>
                <w:rFonts w:eastAsia="標楷體" w:hAnsi="標楷體"/>
                <w:color w:val="000000"/>
                <w:kern w:val="0"/>
                <w:szCs w:val="24"/>
              </w:rPr>
              <w:t>執行</w:t>
            </w:r>
          </w:p>
        </w:tc>
      </w:tr>
      <w:tr w:rsidR="00915F56" w:rsidRPr="00591CD8" w:rsidTr="00915F56">
        <w:trPr>
          <w:trHeight w:val="589"/>
        </w:trPr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56" w:rsidRPr="00591CD8" w:rsidRDefault="00915F56" w:rsidP="00613725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56" w:rsidRPr="00591CD8" w:rsidRDefault="00915F56" w:rsidP="00613725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591CD8">
              <w:rPr>
                <w:rFonts w:eastAsia="標楷體" w:hAnsi="標楷體"/>
                <w:color w:val="000000"/>
                <w:szCs w:val="24"/>
              </w:rPr>
              <w:t>工研醋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56" w:rsidRPr="00591CD8" w:rsidRDefault="00915F56" w:rsidP="00613725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91CD8">
              <w:rPr>
                <w:rFonts w:eastAsia="標楷體"/>
                <w:color w:val="000000"/>
                <w:kern w:val="0"/>
                <w:szCs w:val="24"/>
              </w:rPr>
              <w:t>5/21(</w:t>
            </w:r>
            <w:r w:rsidRPr="00591CD8">
              <w:rPr>
                <w:rFonts w:eastAsia="標楷體" w:hAnsi="標楷體"/>
                <w:color w:val="000000"/>
                <w:kern w:val="0"/>
                <w:szCs w:val="24"/>
              </w:rPr>
              <w:t>一</w:t>
            </w:r>
            <w:r w:rsidRPr="00591CD8">
              <w:rPr>
                <w:rFonts w:eastAsia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56" w:rsidRPr="00591CD8" w:rsidRDefault="00915F56" w:rsidP="00613725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91CD8">
              <w:rPr>
                <w:rFonts w:eastAsia="標楷體" w:hAnsi="標楷體"/>
                <w:color w:val="000000"/>
                <w:kern w:val="0"/>
                <w:szCs w:val="24"/>
              </w:rPr>
              <w:t>家政科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56" w:rsidRPr="00591CD8" w:rsidRDefault="00915F56" w:rsidP="00613725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91CD8">
              <w:rPr>
                <w:rFonts w:eastAsia="標楷體" w:hAnsi="標楷體"/>
                <w:color w:val="000000"/>
                <w:kern w:val="0"/>
                <w:szCs w:val="24"/>
              </w:rPr>
              <w:t>未簽程、待執行</w:t>
            </w:r>
          </w:p>
        </w:tc>
      </w:tr>
      <w:tr w:rsidR="00915F56" w:rsidRPr="00591CD8" w:rsidTr="00915F56">
        <w:trPr>
          <w:trHeight w:val="589"/>
        </w:trPr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56" w:rsidRPr="00591CD8" w:rsidRDefault="00915F56" w:rsidP="00613725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56" w:rsidRPr="00591CD8" w:rsidRDefault="00915F56" w:rsidP="00613725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591CD8">
              <w:rPr>
                <w:rFonts w:eastAsia="標楷體" w:hAnsi="標楷體"/>
                <w:color w:val="000000"/>
                <w:szCs w:val="24"/>
              </w:rPr>
              <w:t>未擬定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56" w:rsidRPr="00591CD8" w:rsidRDefault="00915F56" w:rsidP="00613725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91CD8">
              <w:rPr>
                <w:rFonts w:eastAsia="標楷體" w:hAnsi="標楷體"/>
                <w:color w:val="000000"/>
                <w:kern w:val="0"/>
                <w:szCs w:val="24"/>
              </w:rPr>
              <w:t>未擬定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56" w:rsidRPr="00591CD8" w:rsidRDefault="00915F56" w:rsidP="00613725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91CD8">
              <w:rPr>
                <w:rFonts w:eastAsia="標楷體" w:hAnsi="標楷體"/>
                <w:color w:val="000000"/>
                <w:kern w:val="0"/>
                <w:szCs w:val="24"/>
              </w:rPr>
              <w:t>園藝科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56" w:rsidRPr="00591CD8" w:rsidRDefault="00915F56" w:rsidP="00613725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91CD8">
              <w:rPr>
                <w:rFonts w:eastAsia="標楷體" w:hAnsi="標楷體"/>
                <w:color w:val="000000"/>
                <w:kern w:val="0"/>
                <w:szCs w:val="24"/>
              </w:rPr>
              <w:t>未簽程、待執行</w:t>
            </w:r>
          </w:p>
        </w:tc>
      </w:tr>
    </w:tbl>
    <w:p w:rsidR="002C2756" w:rsidRPr="00B2658A" w:rsidRDefault="006C69AE" w:rsidP="00B2658A">
      <w:pPr>
        <w:widowControl/>
        <w:spacing w:before="108" w:line="240" w:lineRule="auto"/>
        <w:ind w:left="447" w:hanging="447"/>
        <w:rPr>
          <w:rFonts w:ascii="標楷體" w:eastAsia="標楷體" w:hAnsi="標楷體" w:cs="新細明體"/>
          <w:b/>
          <w:kern w:val="0"/>
          <w:sz w:val="32"/>
          <w:szCs w:val="32"/>
          <w:shd w:val="pct15" w:color="auto" w:fill="FFFFFF"/>
        </w:rPr>
      </w:pP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  <w:shd w:val="pct15" w:color="auto" w:fill="FFFFFF"/>
        </w:rPr>
        <w:t>六</w:t>
      </w:r>
      <w:r w:rsidR="002C2756" w:rsidRPr="00B2658A">
        <w:rPr>
          <w:rFonts w:ascii="標楷體" w:eastAsia="標楷體" w:hAnsi="標楷體" w:cs="新細明體" w:hint="eastAsia"/>
          <w:b/>
          <w:kern w:val="0"/>
          <w:sz w:val="32"/>
          <w:szCs w:val="32"/>
          <w:shd w:val="pct15" w:color="auto" w:fill="FFFFFF"/>
        </w:rPr>
        <w:t>、專案計畫經費控管表</w:t>
      </w:r>
    </w:p>
    <w:p w:rsidR="002C2756" w:rsidRPr="006C69AE" w:rsidRDefault="002C2756" w:rsidP="00B2658A">
      <w:pPr>
        <w:pStyle w:val="a5"/>
        <w:numPr>
          <w:ilvl w:val="0"/>
          <w:numId w:val="5"/>
        </w:numPr>
        <w:adjustRightInd w:val="0"/>
        <w:ind w:leftChars="0" w:left="993" w:hanging="851"/>
        <w:rPr>
          <w:rFonts w:ascii="Times New Roman" w:eastAsia="標楷體" w:hAnsi="Times New Roman"/>
          <w:sz w:val="28"/>
          <w:szCs w:val="28"/>
        </w:rPr>
      </w:pPr>
      <w:r w:rsidRPr="006C69AE">
        <w:rPr>
          <w:rFonts w:ascii="Times New Roman" w:eastAsia="標楷體" w:hAnsi="Times New Roman" w:hint="eastAsia"/>
          <w:sz w:val="28"/>
          <w:szCs w:val="28"/>
        </w:rPr>
        <w:t>截至</w:t>
      </w:r>
      <w:r w:rsidRPr="006C69AE">
        <w:rPr>
          <w:rFonts w:ascii="Times New Roman" w:eastAsia="標楷體" w:hAnsi="Times New Roman" w:hint="eastAsia"/>
          <w:sz w:val="28"/>
          <w:szCs w:val="28"/>
        </w:rPr>
        <w:t>4/18</w:t>
      </w:r>
      <w:r w:rsidRPr="006C69AE">
        <w:rPr>
          <w:rFonts w:ascii="Times New Roman" w:eastAsia="標楷體" w:hAnsi="Times New Roman" w:hint="eastAsia"/>
          <w:sz w:val="28"/>
          <w:szCs w:val="28"/>
        </w:rPr>
        <w:t>，經資門執行情形詳如下表。</w:t>
      </w:r>
    </w:p>
    <w:tbl>
      <w:tblPr>
        <w:tblW w:w="9791" w:type="dxa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86"/>
        <w:gridCol w:w="1701"/>
        <w:gridCol w:w="1360"/>
        <w:gridCol w:w="1361"/>
        <w:gridCol w:w="1361"/>
        <w:gridCol w:w="1361"/>
        <w:gridCol w:w="1361"/>
      </w:tblGrid>
      <w:tr w:rsidR="002C2756" w:rsidRPr="00DC72A8" w:rsidTr="004C512D">
        <w:trPr>
          <w:trHeight w:val="498"/>
        </w:trPr>
        <w:tc>
          <w:tcPr>
            <w:tcW w:w="128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 w:rsidRPr="00DC72A8">
              <w:rPr>
                <w:rFonts w:eastAsia="標楷體"/>
                <w:kern w:val="0"/>
              </w:rPr>
              <w:t>計畫名稱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 w:rsidRPr="00DC72A8">
              <w:rPr>
                <w:rFonts w:eastAsia="標楷體"/>
                <w:kern w:val="0"/>
              </w:rPr>
              <w:t>辦理科別</w:t>
            </w:r>
            <w:r w:rsidRPr="00DC72A8">
              <w:rPr>
                <w:rFonts w:eastAsia="標楷體"/>
                <w:kern w:val="0"/>
              </w:rPr>
              <w:t>/</w:t>
            </w:r>
            <w:r w:rsidRPr="00DC72A8">
              <w:rPr>
                <w:rFonts w:eastAsia="標楷體"/>
                <w:kern w:val="0"/>
              </w:rPr>
              <w:t>學程</w:t>
            </w:r>
          </w:p>
        </w:tc>
        <w:tc>
          <w:tcPr>
            <w:tcW w:w="13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 w:rsidRPr="00DC72A8">
              <w:rPr>
                <w:rFonts w:eastAsia="標楷體"/>
                <w:kern w:val="0"/>
              </w:rPr>
              <w:t>核准經費</w:t>
            </w:r>
            <w:r w:rsidRPr="00DC72A8">
              <w:rPr>
                <w:rFonts w:eastAsia="標楷體"/>
                <w:kern w:val="0"/>
              </w:rPr>
              <w:t>(</w:t>
            </w:r>
            <w:r w:rsidRPr="00DC72A8">
              <w:rPr>
                <w:rFonts w:eastAsia="標楷體"/>
                <w:kern w:val="0"/>
              </w:rPr>
              <w:t>元</w:t>
            </w:r>
            <w:r w:rsidRPr="00DC72A8">
              <w:rPr>
                <w:rFonts w:eastAsia="標楷體"/>
                <w:kern w:val="0"/>
              </w:rPr>
              <w:t>)</w:t>
            </w:r>
          </w:p>
        </w:tc>
        <w:tc>
          <w:tcPr>
            <w:tcW w:w="136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動支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元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36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 w:rsidRPr="00DC72A8">
              <w:rPr>
                <w:rFonts w:eastAsia="標楷體"/>
                <w:kern w:val="0"/>
              </w:rPr>
              <w:t>實支</w:t>
            </w:r>
            <w:r w:rsidRPr="00DC72A8">
              <w:rPr>
                <w:rFonts w:eastAsia="標楷體"/>
                <w:kern w:val="0"/>
              </w:rPr>
              <w:t>(</w:t>
            </w:r>
            <w:r w:rsidRPr="00DC72A8">
              <w:rPr>
                <w:rFonts w:eastAsia="標楷體"/>
                <w:kern w:val="0"/>
              </w:rPr>
              <w:t>元</w:t>
            </w:r>
            <w:r w:rsidRPr="00DC72A8">
              <w:rPr>
                <w:rFonts w:eastAsia="標楷體"/>
                <w:kern w:val="0"/>
              </w:rPr>
              <w:t>)</w:t>
            </w:r>
          </w:p>
        </w:tc>
        <w:tc>
          <w:tcPr>
            <w:tcW w:w="136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動支率</w:t>
            </w:r>
            <w:r>
              <w:rPr>
                <w:rFonts w:eastAsia="標楷體" w:hint="eastAsia"/>
                <w:kern w:val="0"/>
              </w:rPr>
              <w:t>(%)</w:t>
            </w:r>
          </w:p>
        </w:tc>
        <w:tc>
          <w:tcPr>
            <w:tcW w:w="136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  <w:kern w:val="0"/>
              </w:rPr>
            </w:pPr>
            <w:r w:rsidRPr="00DC72A8">
              <w:rPr>
                <w:rFonts w:eastAsia="標楷體"/>
                <w:kern w:val="0"/>
              </w:rPr>
              <w:t>執行率</w:t>
            </w:r>
            <w:r w:rsidRPr="00DC72A8">
              <w:rPr>
                <w:rFonts w:eastAsia="標楷體"/>
                <w:kern w:val="0"/>
              </w:rPr>
              <w:t>(%)</w:t>
            </w:r>
          </w:p>
        </w:tc>
      </w:tr>
      <w:tr w:rsidR="002C2756" w:rsidRPr="00DC72A8" w:rsidTr="004C512D">
        <w:trPr>
          <w:trHeight w:val="330"/>
        </w:trPr>
        <w:tc>
          <w:tcPr>
            <w:tcW w:w="128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 w:rsidRPr="00DC72A8">
              <w:rPr>
                <w:rFonts w:eastAsia="標楷體"/>
                <w:kern w:val="0"/>
              </w:rPr>
              <w:t>遴聘專家協同教學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 w:rsidRPr="00DC72A8">
              <w:rPr>
                <w:rFonts w:eastAsia="標楷體"/>
                <w:kern w:val="0"/>
              </w:rPr>
              <w:t>園藝科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 w:rsidRPr="00DC72A8">
              <w:rPr>
                <w:rFonts w:eastAsia="標楷體"/>
                <w:kern w:val="0"/>
              </w:rPr>
              <w:t>43,963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19,035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9,135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43.30%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20.78%</w:t>
            </w:r>
          </w:p>
        </w:tc>
      </w:tr>
      <w:tr w:rsidR="002C2756" w:rsidRPr="00DC72A8" w:rsidTr="004C512D">
        <w:trPr>
          <w:trHeight w:val="330"/>
        </w:trPr>
        <w:tc>
          <w:tcPr>
            <w:tcW w:w="128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 w:rsidRPr="00DC72A8">
              <w:rPr>
                <w:rFonts w:eastAsia="標楷體"/>
                <w:kern w:val="0"/>
              </w:rPr>
              <w:t>畜保科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 w:rsidRPr="00DC72A8">
              <w:rPr>
                <w:rFonts w:eastAsia="標楷體"/>
                <w:kern w:val="0"/>
              </w:rPr>
              <w:t>7</w:t>
            </w:r>
            <w:r>
              <w:rPr>
                <w:rFonts w:eastAsia="標楷體" w:hint="eastAsia"/>
                <w:kern w:val="0"/>
              </w:rPr>
              <w:t>8,267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78,267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10,868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98.40%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13.89%</w:t>
            </w:r>
          </w:p>
        </w:tc>
      </w:tr>
      <w:tr w:rsidR="002C2756" w:rsidRPr="00DC72A8" w:rsidTr="004C512D">
        <w:trPr>
          <w:trHeight w:val="330"/>
        </w:trPr>
        <w:tc>
          <w:tcPr>
            <w:tcW w:w="128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 w:rsidRPr="00DC72A8">
              <w:rPr>
                <w:rFonts w:eastAsia="標楷體"/>
                <w:kern w:val="0"/>
              </w:rPr>
              <w:t>加工科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 w:rsidRPr="00DC72A8">
              <w:rPr>
                <w:rFonts w:eastAsia="標楷體"/>
                <w:kern w:val="0"/>
              </w:rPr>
              <w:t>40,789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26,339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5,550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64.57%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13.61%</w:t>
            </w:r>
          </w:p>
        </w:tc>
      </w:tr>
      <w:tr w:rsidR="002C2756" w:rsidRPr="00DC72A8" w:rsidTr="004C512D">
        <w:trPr>
          <w:trHeight w:val="330"/>
        </w:trPr>
        <w:tc>
          <w:tcPr>
            <w:tcW w:w="128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 w:rsidRPr="00DC72A8">
              <w:rPr>
                <w:rFonts w:eastAsia="標楷體"/>
                <w:kern w:val="0"/>
              </w:rPr>
              <w:t>家政科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39,324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20,524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52.19%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0%</w:t>
            </w:r>
          </w:p>
        </w:tc>
      </w:tr>
      <w:tr w:rsidR="002C2756" w:rsidRPr="00DC72A8" w:rsidTr="004C512D">
        <w:trPr>
          <w:trHeight w:val="330"/>
        </w:trPr>
        <w:tc>
          <w:tcPr>
            <w:tcW w:w="128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 w:rsidRPr="00DC72A8">
              <w:rPr>
                <w:rFonts w:eastAsia="標楷體"/>
                <w:kern w:val="0"/>
              </w:rPr>
              <w:t>餐飲服務學程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61,336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37,693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61.45%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r w:rsidRPr="00DC72A8">
              <w:rPr>
                <w:rFonts w:eastAsia="標楷體"/>
              </w:rPr>
              <w:t>%</w:t>
            </w:r>
          </w:p>
        </w:tc>
      </w:tr>
      <w:tr w:rsidR="002C2756" w:rsidRPr="00DC72A8" w:rsidTr="004C512D">
        <w:trPr>
          <w:trHeight w:val="330"/>
        </w:trPr>
        <w:tc>
          <w:tcPr>
            <w:tcW w:w="128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 w:rsidRPr="00DC72A8">
              <w:rPr>
                <w:rFonts w:eastAsia="標楷體"/>
                <w:kern w:val="0"/>
              </w:rPr>
              <w:t>資訊應用學程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 w:rsidRPr="00DC72A8">
              <w:rPr>
                <w:rFonts w:eastAsia="標楷體"/>
                <w:kern w:val="0"/>
              </w:rPr>
              <w:t>42,236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0%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0%</w:t>
            </w:r>
          </w:p>
        </w:tc>
      </w:tr>
      <w:tr w:rsidR="002C2756" w:rsidRPr="00DC72A8" w:rsidTr="004C512D">
        <w:trPr>
          <w:trHeight w:val="330"/>
        </w:trPr>
        <w:tc>
          <w:tcPr>
            <w:tcW w:w="1286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DC72A8">
              <w:rPr>
                <w:rFonts w:eastAsia="標楷體"/>
                <w:b/>
                <w:kern w:val="0"/>
              </w:rPr>
              <w:t>總計</w:t>
            </w:r>
          </w:p>
        </w:tc>
        <w:tc>
          <w:tcPr>
            <w:tcW w:w="1360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C2756" w:rsidRDefault="002C2756" w:rsidP="004C512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305,915</w:t>
            </w:r>
          </w:p>
        </w:tc>
        <w:tc>
          <w:tcPr>
            <w:tcW w:w="1361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C2756" w:rsidRDefault="002C2756" w:rsidP="004C512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181,858</w:t>
            </w:r>
          </w:p>
        </w:tc>
        <w:tc>
          <w:tcPr>
            <w:tcW w:w="1361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C2756" w:rsidRDefault="002C2756" w:rsidP="004C512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25,553</w:t>
            </w:r>
          </w:p>
        </w:tc>
        <w:tc>
          <w:tcPr>
            <w:tcW w:w="1361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C2756" w:rsidRDefault="002C2756" w:rsidP="004C512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59.45%</w:t>
            </w:r>
          </w:p>
        </w:tc>
        <w:tc>
          <w:tcPr>
            <w:tcW w:w="1361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C2756" w:rsidRDefault="002C2756" w:rsidP="004C512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8.35%</w:t>
            </w:r>
          </w:p>
        </w:tc>
      </w:tr>
      <w:tr w:rsidR="002C2756" w:rsidRPr="00DC72A8" w:rsidTr="004C512D">
        <w:trPr>
          <w:trHeight w:val="330"/>
        </w:trPr>
        <w:tc>
          <w:tcPr>
            <w:tcW w:w="128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 w:rsidRPr="00DC72A8">
              <w:rPr>
                <w:rFonts w:eastAsia="標楷體"/>
                <w:kern w:val="0"/>
              </w:rPr>
              <w:t>計畫名稱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 w:rsidRPr="00DC72A8">
              <w:rPr>
                <w:rFonts w:eastAsia="標楷體"/>
                <w:kern w:val="0"/>
              </w:rPr>
              <w:t>辦理科別</w:t>
            </w:r>
            <w:r w:rsidRPr="00DC72A8">
              <w:rPr>
                <w:rFonts w:eastAsia="標楷體"/>
                <w:kern w:val="0"/>
              </w:rPr>
              <w:t>/</w:t>
            </w:r>
            <w:r w:rsidRPr="00DC72A8">
              <w:rPr>
                <w:rFonts w:eastAsia="標楷體"/>
                <w:kern w:val="0"/>
              </w:rPr>
              <w:t>學程</w:t>
            </w:r>
          </w:p>
        </w:tc>
        <w:tc>
          <w:tcPr>
            <w:tcW w:w="13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 w:rsidRPr="00DC72A8">
              <w:rPr>
                <w:rFonts w:eastAsia="標楷體"/>
                <w:kern w:val="0"/>
              </w:rPr>
              <w:t>核准經費</w:t>
            </w:r>
            <w:r w:rsidRPr="00DC72A8">
              <w:rPr>
                <w:rFonts w:eastAsia="標楷體"/>
                <w:kern w:val="0"/>
              </w:rPr>
              <w:t>(</w:t>
            </w:r>
            <w:r w:rsidRPr="00DC72A8">
              <w:rPr>
                <w:rFonts w:eastAsia="標楷體"/>
                <w:kern w:val="0"/>
              </w:rPr>
              <w:t>元</w:t>
            </w:r>
            <w:r w:rsidRPr="00DC72A8">
              <w:rPr>
                <w:rFonts w:eastAsia="標楷體"/>
                <w:kern w:val="0"/>
              </w:rPr>
              <w:t>)</w:t>
            </w:r>
          </w:p>
        </w:tc>
        <w:tc>
          <w:tcPr>
            <w:tcW w:w="136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動支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元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36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 w:rsidRPr="00DC72A8">
              <w:rPr>
                <w:rFonts w:eastAsia="標楷體"/>
                <w:kern w:val="0"/>
              </w:rPr>
              <w:t>實支</w:t>
            </w:r>
            <w:r w:rsidRPr="00DC72A8">
              <w:rPr>
                <w:rFonts w:eastAsia="標楷體"/>
                <w:kern w:val="0"/>
              </w:rPr>
              <w:t>(</w:t>
            </w:r>
            <w:r w:rsidRPr="00DC72A8">
              <w:rPr>
                <w:rFonts w:eastAsia="標楷體"/>
                <w:kern w:val="0"/>
              </w:rPr>
              <w:t>元</w:t>
            </w:r>
            <w:r w:rsidRPr="00DC72A8">
              <w:rPr>
                <w:rFonts w:eastAsia="標楷體"/>
                <w:kern w:val="0"/>
              </w:rPr>
              <w:t>)</w:t>
            </w:r>
          </w:p>
        </w:tc>
        <w:tc>
          <w:tcPr>
            <w:tcW w:w="136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動支率</w:t>
            </w:r>
            <w:r>
              <w:rPr>
                <w:rFonts w:eastAsia="標楷體" w:hint="eastAsia"/>
                <w:kern w:val="0"/>
              </w:rPr>
              <w:t>(%)</w:t>
            </w:r>
          </w:p>
        </w:tc>
        <w:tc>
          <w:tcPr>
            <w:tcW w:w="136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  <w:kern w:val="0"/>
              </w:rPr>
            </w:pPr>
            <w:r w:rsidRPr="00DC72A8">
              <w:rPr>
                <w:rFonts w:eastAsia="標楷體"/>
                <w:kern w:val="0"/>
              </w:rPr>
              <w:t>執行率</w:t>
            </w:r>
            <w:r w:rsidRPr="00DC72A8">
              <w:rPr>
                <w:rFonts w:eastAsia="標楷體"/>
                <w:kern w:val="0"/>
              </w:rPr>
              <w:t>(%)</w:t>
            </w:r>
          </w:p>
        </w:tc>
      </w:tr>
      <w:tr w:rsidR="002C2756" w:rsidRPr="00DC72A8" w:rsidTr="004C512D">
        <w:trPr>
          <w:trHeight w:val="330"/>
        </w:trPr>
        <w:tc>
          <w:tcPr>
            <w:tcW w:w="128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Pr="00147AD9" w:rsidRDefault="002C2756" w:rsidP="004C512D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C72A8">
              <w:rPr>
                <w:rFonts w:eastAsia="標楷體"/>
                <w:kern w:val="0"/>
              </w:rPr>
              <w:t>業界實習與職場體驗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Pr="006064A9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 w:rsidRPr="006064A9">
              <w:rPr>
                <w:rFonts w:eastAsia="標楷體"/>
                <w:kern w:val="0"/>
              </w:rPr>
              <w:t>畜保科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Pr="006064A9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 w:rsidRPr="006064A9">
              <w:rPr>
                <w:rFonts w:eastAsia="標楷體"/>
                <w:kern w:val="0"/>
              </w:rPr>
              <w:t>A</w:t>
            </w:r>
            <w:r w:rsidRPr="006064A9">
              <w:rPr>
                <w:rFonts w:eastAsia="標楷體" w:hint="eastAsia"/>
                <w:kern w:val="0"/>
              </w:rPr>
              <w:t>1</w:t>
            </w:r>
            <w:r w:rsidRPr="006064A9">
              <w:rPr>
                <w:rFonts w:eastAsia="標楷體"/>
                <w:kern w:val="0"/>
              </w:rPr>
              <w:t>:14,686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C2756" w:rsidRPr="006064A9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 w:rsidRPr="006064A9">
              <w:rPr>
                <w:rFonts w:eastAsia="標楷體" w:hint="eastAsia"/>
                <w:kern w:val="0"/>
              </w:rPr>
              <w:t>16,451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Pr="006064A9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 w:rsidRPr="006064A9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C2756" w:rsidRPr="006064A9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 w:rsidRPr="006064A9">
              <w:rPr>
                <w:rFonts w:eastAsia="標楷體" w:hint="eastAsia"/>
                <w:kern w:val="0"/>
              </w:rPr>
              <w:t>100%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C2756" w:rsidRPr="006064A9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 w:rsidRPr="006064A9">
              <w:rPr>
                <w:rFonts w:eastAsia="標楷體" w:hint="eastAsia"/>
                <w:kern w:val="0"/>
              </w:rPr>
              <w:t>0%</w:t>
            </w:r>
          </w:p>
        </w:tc>
      </w:tr>
      <w:tr w:rsidR="002C2756" w:rsidRPr="00DC72A8" w:rsidTr="004C512D">
        <w:trPr>
          <w:trHeight w:val="330"/>
        </w:trPr>
        <w:tc>
          <w:tcPr>
            <w:tcW w:w="128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Pr="006064A9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 w:rsidRPr="006064A9">
              <w:rPr>
                <w:rFonts w:eastAsia="標楷體"/>
                <w:kern w:val="0"/>
              </w:rPr>
              <w:t>餐飲服務學程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Pr="006064A9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 w:rsidRPr="006064A9">
              <w:rPr>
                <w:rFonts w:eastAsia="標楷體"/>
                <w:kern w:val="0"/>
              </w:rPr>
              <w:t>A16:</w:t>
            </w:r>
            <w:r w:rsidRPr="006064A9">
              <w:rPr>
                <w:rFonts w:eastAsia="標楷體" w:hint="eastAsia"/>
                <w:kern w:val="0"/>
              </w:rPr>
              <w:t>7,630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C2756" w:rsidRPr="006064A9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 w:rsidRPr="006064A9">
              <w:rPr>
                <w:rFonts w:eastAsia="標楷體" w:hint="eastAsia"/>
                <w:kern w:val="0"/>
              </w:rPr>
              <w:t>7,531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Pr="006064A9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 w:rsidRPr="006064A9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C2756" w:rsidRPr="006064A9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 w:rsidRPr="006064A9">
              <w:rPr>
                <w:rFonts w:eastAsia="標楷體" w:hint="eastAsia"/>
                <w:kern w:val="0"/>
              </w:rPr>
              <w:t>99.10%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C2756" w:rsidRPr="006064A9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 w:rsidRPr="006064A9">
              <w:rPr>
                <w:rFonts w:eastAsia="標楷體" w:hint="eastAsia"/>
                <w:kern w:val="0"/>
              </w:rPr>
              <w:t>0%</w:t>
            </w:r>
          </w:p>
        </w:tc>
      </w:tr>
      <w:tr w:rsidR="002C2756" w:rsidRPr="00DC72A8" w:rsidTr="004C512D">
        <w:trPr>
          <w:trHeight w:val="330"/>
        </w:trPr>
        <w:tc>
          <w:tcPr>
            <w:tcW w:w="128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Pr="006064A9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 w:rsidRPr="006064A9">
              <w:rPr>
                <w:rFonts w:eastAsia="標楷體"/>
                <w:kern w:val="0"/>
              </w:rPr>
              <w:t>資訊</w:t>
            </w:r>
            <w:r w:rsidRPr="006064A9">
              <w:rPr>
                <w:rFonts w:eastAsia="標楷體" w:hint="eastAsia"/>
                <w:kern w:val="0"/>
              </w:rPr>
              <w:t>技術</w:t>
            </w:r>
            <w:r w:rsidRPr="006064A9">
              <w:rPr>
                <w:rFonts w:eastAsia="標楷體"/>
                <w:kern w:val="0"/>
              </w:rPr>
              <w:t>學程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Pr="006064A9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 w:rsidRPr="006064A9">
              <w:rPr>
                <w:rFonts w:eastAsia="標楷體"/>
                <w:kern w:val="0"/>
              </w:rPr>
              <w:t>A</w:t>
            </w:r>
            <w:r w:rsidRPr="006064A9">
              <w:rPr>
                <w:rFonts w:eastAsia="標楷體" w:hint="eastAsia"/>
                <w:kern w:val="0"/>
              </w:rPr>
              <w:t>17</w:t>
            </w:r>
            <w:r w:rsidRPr="006064A9">
              <w:rPr>
                <w:rFonts w:eastAsia="標楷體"/>
                <w:kern w:val="0"/>
              </w:rPr>
              <w:t>:1</w:t>
            </w:r>
            <w:r w:rsidRPr="006064A9">
              <w:rPr>
                <w:rFonts w:eastAsia="標楷體" w:hint="eastAsia"/>
                <w:kern w:val="0"/>
              </w:rPr>
              <w:t>1</w:t>
            </w:r>
            <w:r w:rsidRPr="006064A9">
              <w:rPr>
                <w:rFonts w:eastAsia="標楷體"/>
                <w:kern w:val="0"/>
              </w:rPr>
              <w:t>,</w:t>
            </w:r>
            <w:r w:rsidRPr="006064A9">
              <w:rPr>
                <w:rFonts w:eastAsia="標楷體" w:hint="eastAsia"/>
                <w:kern w:val="0"/>
              </w:rPr>
              <w:t>280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C2756" w:rsidRPr="006064A9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 w:rsidRPr="006064A9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Pr="006064A9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 w:rsidRPr="006064A9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C2756" w:rsidRPr="006064A9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 w:rsidRPr="006064A9">
              <w:rPr>
                <w:rFonts w:eastAsia="標楷體" w:hint="eastAsia"/>
                <w:kern w:val="0"/>
              </w:rPr>
              <w:t>0%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C2756" w:rsidRPr="006064A9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 w:rsidRPr="006064A9">
              <w:rPr>
                <w:rFonts w:eastAsia="標楷體" w:hint="eastAsia"/>
                <w:kern w:val="0"/>
              </w:rPr>
              <w:t>0%</w:t>
            </w:r>
          </w:p>
        </w:tc>
      </w:tr>
      <w:tr w:rsidR="002C2756" w:rsidRPr="00DC72A8" w:rsidTr="004C512D">
        <w:trPr>
          <w:trHeight w:val="330"/>
        </w:trPr>
        <w:tc>
          <w:tcPr>
            <w:tcW w:w="1286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C2756" w:rsidRPr="006064A9" w:rsidRDefault="002C2756" w:rsidP="004C512D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6064A9">
              <w:rPr>
                <w:rFonts w:eastAsia="標楷體"/>
                <w:b/>
                <w:kern w:val="0"/>
              </w:rPr>
              <w:t>總計</w:t>
            </w:r>
          </w:p>
        </w:tc>
        <w:tc>
          <w:tcPr>
            <w:tcW w:w="1360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C2756" w:rsidRPr="006064A9" w:rsidRDefault="002C2756" w:rsidP="004C512D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6064A9">
              <w:rPr>
                <w:rFonts w:eastAsia="標楷體" w:hint="eastAsia"/>
                <w:b/>
                <w:kern w:val="0"/>
              </w:rPr>
              <w:t>33,596</w:t>
            </w:r>
          </w:p>
        </w:tc>
        <w:tc>
          <w:tcPr>
            <w:tcW w:w="1361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2C2756" w:rsidRPr="006064A9" w:rsidRDefault="002C2756" w:rsidP="004C512D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6064A9">
              <w:rPr>
                <w:rFonts w:eastAsia="標楷體" w:hint="eastAsia"/>
                <w:b/>
                <w:kern w:val="0"/>
              </w:rPr>
              <w:t>23,982</w:t>
            </w:r>
          </w:p>
        </w:tc>
        <w:tc>
          <w:tcPr>
            <w:tcW w:w="1361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C2756" w:rsidRPr="006064A9" w:rsidRDefault="002C2756" w:rsidP="004C512D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6064A9">
              <w:rPr>
                <w:rFonts w:eastAsia="標楷體" w:hint="eastAsia"/>
                <w:b/>
                <w:kern w:val="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2C2756" w:rsidRPr="006064A9" w:rsidRDefault="002C2756" w:rsidP="004C512D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6064A9">
              <w:rPr>
                <w:rFonts w:eastAsia="標楷體" w:hint="eastAsia"/>
                <w:b/>
                <w:kern w:val="0"/>
              </w:rPr>
              <w:t>71.38%</w:t>
            </w:r>
          </w:p>
        </w:tc>
        <w:tc>
          <w:tcPr>
            <w:tcW w:w="1361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2C2756" w:rsidRPr="006064A9" w:rsidRDefault="002C2756" w:rsidP="004C512D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6064A9">
              <w:rPr>
                <w:rFonts w:eastAsia="標楷體" w:hint="eastAsia"/>
                <w:b/>
                <w:kern w:val="0"/>
              </w:rPr>
              <w:t>0%</w:t>
            </w:r>
          </w:p>
        </w:tc>
      </w:tr>
      <w:tr w:rsidR="002C2756" w:rsidRPr="00DC72A8" w:rsidTr="004C512D">
        <w:trPr>
          <w:trHeight w:val="330"/>
        </w:trPr>
        <w:tc>
          <w:tcPr>
            <w:tcW w:w="1286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2756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</w:p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 w:rsidRPr="00DC72A8">
              <w:rPr>
                <w:rFonts w:eastAsia="標楷體"/>
                <w:kern w:val="0"/>
              </w:rPr>
              <w:t>提升實習實作計畫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 w:rsidRPr="00DC72A8">
              <w:rPr>
                <w:rFonts w:eastAsia="標楷體"/>
                <w:kern w:val="0"/>
              </w:rPr>
              <w:t>畜保科</w:t>
            </w:r>
          </w:p>
        </w:tc>
        <w:tc>
          <w:tcPr>
            <w:tcW w:w="13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2756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肉製品加工</w:t>
            </w:r>
            <w:r>
              <w:rPr>
                <w:rFonts w:eastAsia="標楷體" w:hint="eastAsia"/>
                <w:kern w:val="0"/>
              </w:rPr>
              <w:t>-</w:t>
            </w:r>
            <w:r>
              <w:rPr>
                <w:rFonts w:eastAsia="標楷體" w:hint="eastAsia"/>
                <w:kern w:val="0"/>
              </w:rPr>
              <w:t>顆粒香腸醃漬類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丙級</w:t>
            </w:r>
            <w:r>
              <w:rPr>
                <w:rFonts w:eastAsia="標楷體" w:hint="eastAsia"/>
                <w:kern w:val="0"/>
              </w:rPr>
              <w:t>)</w:t>
            </w:r>
          </w:p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E</w:t>
            </w:r>
            <w:r w:rsidRPr="00DC72A8">
              <w:rPr>
                <w:rFonts w:eastAsia="標楷體"/>
                <w:kern w:val="0"/>
              </w:rPr>
              <w:t>1</w:t>
            </w:r>
            <w:r w:rsidRPr="00DC72A8">
              <w:rPr>
                <w:rFonts w:eastAsia="標楷體"/>
                <w:kern w:val="0"/>
              </w:rPr>
              <w:t>：</w:t>
            </w:r>
            <w:r>
              <w:rPr>
                <w:rFonts w:eastAsia="標楷體" w:hint="eastAsia"/>
                <w:kern w:val="0"/>
              </w:rPr>
              <w:t>27,300</w:t>
            </w:r>
          </w:p>
        </w:tc>
        <w:tc>
          <w:tcPr>
            <w:tcW w:w="136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27,300</w:t>
            </w:r>
          </w:p>
        </w:tc>
        <w:tc>
          <w:tcPr>
            <w:tcW w:w="136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136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100%</w:t>
            </w:r>
          </w:p>
        </w:tc>
        <w:tc>
          <w:tcPr>
            <w:tcW w:w="136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0%</w:t>
            </w:r>
          </w:p>
        </w:tc>
      </w:tr>
      <w:tr w:rsidR="002C2756" w:rsidRPr="00DC72A8" w:rsidTr="004C512D">
        <w:trPr>
          <w:trHeight w:val="330"/>
        </w:trPr>
        <w:tc>
          <w:tcPr>
            <w:tcW w:w="1286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2756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畜產加工</w:t>
            </w:r>
          </w:p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C6</w:t>
            </w:r>
            <w:r>
              <w:rPr>
                <w:rFonts w:eastAsia="標楷體" w:hint="eastAsia"/>
                <w:kern w:val="0"/>
              </w:rPr>
              <w:t>：</w:t>
            </w:r>
            <w:r>
              <w:rPr>
                <w:rFonts w:eastAsia="標楷體" w:hint="eastAsia"/>
                <w:kern w:val="0"/>
              </w:rPr>
              <w:t>11,320</w:t>
            </w:r>
          </w:p>
        </w:tc>
        <w:tc>
          <w:tcPr>
            <w:tcW w:w="136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11,250</w:t>
            </w:r>
          </w:p>
        </w:tc>
        <w:tc>
          <w:tcPr>
            <w:tcW w:w="136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136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99.38%</w:t>
            </w:r>
          </w:p>
        </w:tc>
        <w:tc>
          <w:tcPr>
            <w:tcW w:w="136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0%</w:t>
            </w:r>
          </w:p>
        </w:tc>
      </w:tr>
      <w:tr w:rsidR="002C2756" w:rsidRPr="00DC72A8" w:rsidTr="004C512D">
        <w:trPr>
          <w:trHeight w:val="330"/>
        </w:trPr>
        <w:tc>
          <w:tcPr>
            <w:tcW w:w="128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  <w:kern w:val="0"/>
              </w:rPr>
            </w:pPr>
            <w:r w:rsidRPr="00DC72A8">
              <w:rPr>
                <w:rFonts w:eastAsia="標楷體"/>
                <w:kern w:val="0"/>
              </w:rPr>
              <w:t>加工科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食品化學與分析實習</w:t>
            </w:r>
            <w:r>
              <w:rPr>
                <w:rFonts w:eastAsia="標楷體" w:hint="eastAsia"/>
                <w:kern w:val="0"/>
              </w:rPr>
              <w:t>II</w:t>
            </w:r>
          </w:p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 w:rsidRPr="00DC72A8">
              <w:rPr>
                <w:rFonts w:eastAsia="標楷體"/>
                <w:kern w:val="0"/>
              </w:rPr>
              <w:t>C</w:t>
            </w:r>
            <w:r>
              <w:rPr>
                <w:rFonts w:eastAsia="標楷體" w:hint="eastAsia"/>
                <w:kern w:val="0"/>
              </w:rPr>
              <w:t>7</w:t>
            </w:r>
            <w:r w:rsidRPr="00DC72A8">
              <w:rPr>
                <w:rFonts w:eastAsia="標楷體"/>
                <w:kern w:val="0"/>
              </w:rPr>
              <w:t>：</w:t>
            </w:r>
            <w:r>
              <w:rPr>
                <w:rFonts w:eastAsia="標楷體" w:hint="eastAsia"/>
                <w:kern w:val="0"/>
              </w:rPr>
              <w:t>19</w:t>
            </w:r>
            <w:r w:rsidRPr="00DC72A8">
              <w:rPr>
                <w:rFonts w:eastAsia="標楷體"/>
                <w:kern w:val="0"/>
              </w:rPr>
              <w:t>,</w:t>
            </w:r>
            <w:r>
              <w:rPr>
                <w:rFonts w:eastAsia="標楷體" w:hint="eastAsia"/>
                <w:kern w:val="0"/>
              </w:rPr>
              <w:t>700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19,700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100%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0%</w:t>
            </w:r>
          </w:p>
        </w:tc>
      </w:tr>
      <w:tr w:rsidR="002C2756" w:rsidRPr="00DC72A8" w:rsidTr="004C512D">
        <w:trPr>
          <w:trHeight w:val="330"/>
        </w:trPr>
        <w:tc>
          <w:tcPr>
            <w:tcW w:w="128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烘培工業</w:t>
            </w:r>
          </w:p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 w:rsidRPr="00DC72A8">
              <w:rPr>
                <w:rFonts w:eastAsia="標楷體"/>
                <w:kern w:val="0"/>
              </w:rPr>
              <w:t>C</w:t>
            </w:r>
            <w:r>
              <w:rPr>
                <w:rFonts w:eastAsia="標楷體" w:hint="eastAsia"/>
                <w:kern w:val="0"/>
              </w:rPr>
              <w:t>21</w:t>
            </w:r>
            <w:r w:rsidRPr="00DC72A8">
              <w:rPr>
                <w:rFonts w:eastAsia="標楷體"/>
                <w:kern w:val="0"/>
              </w:rPr>
              <w:t>：</w:t>
            </w:r>
            <w:r>
              <w:rPr>
                <w:rFonts w:eastAsia="標楷體" w:hint="eastAsia"/>
                <w:kern w:val="0"/>
              </w:rPr>
              <w:t>17</w:t>
            </w:r>
            <w:r w:rsidRPr="00DC72A8">
              <w:rPr>
                <w:rFonts w:eastAsia="標楷體"/>
                <w:kern w:val="0"/>
              </w:rPr>
              <w:t>,</w:t>
            </w:r>
            <w:r>
              <w:rPr>
                <w:rFonts w:eastAsia="標楷體" w:hint="eastAsia"/>
                <w:kern w:val="0"/>
              </w:rPr>
              <w:t>950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17,940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99.94%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0%</w:t>
            </w:r>
          </w:p>
        </w:tc>
      </w:tr>
      <w:tr w:rsidR="002C2756" w:rsidRPr="00DC72A8" w:rsidTr="004C512D">
        <w:trPr>
          <w:trHeight w:val="330"/>
        </w:trPr>
        <w:tc>
          <w:tcPr>
            <w:tcW w:w="128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食品加工實習</w:t>
            </w:r>
            <w:r>
              <w:rPr>
                <w:rFonts w:eastAsia="標楷體" w:hint="eastAsia"/>
                <w:kern w:val="0"/>
              </w:rPr>
              <w:t>II</w:t>
            </w:r>
          </w:p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 w:rsidRPr="00DC72A8">
              <w:rPr>
                <w:rFonts w:eastAsia="標楷體"/>
                <w:kern w:val="0"/>
              </w:rPr>
              <w:t>C</w:t>
            </w:r>
            <w:r>
              <w:rPr>
                <w:rFonts w:eastAsia="標楷體" w:hint="eastAsia"/>
                <w:kern w:val="0"/>
              </w:rPr>
              <w:t>22</w:t>
            </w:r>
            <w:r w:rsidRPr="00DC72A8">
              <w:rPr>
                <w:rFonts w:eastAsia="標楷體"/>
                <w:kern w:val="0"/>
              </w:rPr>
              <w:t>：</w:t>
            </w:r>
            <w:r>
              <w:rPr>
                <w:rFonts w:eastAsia="標楷體" w:hint="eastAsia"/>
                <w:kern w:val="0"/>
              </w:rPr>
              <w:t>18,000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17,980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99.89%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0%</w:t>
            </w:r>
          </w:p>
        </w:tc>
      </w:tr>
      <w:tr w:rsidR="002C2756" w:rsidRPr="00DC72A8" w:rsidTr="004C512D">
        <w:trPr>
          <w:trHeight w:val="330"/>
        </w:trPr>
        <w:tc>
          <w:tcPr>
            <w:tcW w:w="128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家政科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烹飪</w:t>
            </w:r>
            <w:r>
              <w:rPr>
                <w:rFonts w:eastAsia="標楷體" w:hint="eastAsia"/>
                <w:kern w:val="0"/>
              </w:rPr>
              <w:t>II</w:t>
            </w:r>
          </w:p>
          <w:p w:rsidR="002C2756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C8</w:t>
            </w:r>
            <w:r w:rsidRPr="00DC72A8">
              <w:rPr>
                <w:rFonts w:eastAsia="標楷體"/>
                <w:kern w:val="0"/>
              </w:rPr>
              <w:t>：</w:t>
            </w: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4</w:t>
            </w:r>
            <w:r>
              <w:rPr>
                <w:rFonts w:eastAsia="標楷體" w:hint="eastAsia"/>
                <w:kern w:val="0"/>
              </w:rPr>
              <w:t>,540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Default="002C2756" w:rsidP="004C51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Default="002C2756" w:rsidP="004C51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0%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Default="002C2756" w:rsidP="004C51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0%</w:t>
            </w:r>
          </w:p>
        </w:tc>
      </w:tr>
      <w:tr w:rsidR="002C2756" w:rsidRPr="00DC72A8" w:rsidTr="004C512D">
        <w:trPr>
          <w:trHeight w:val="330"/>
        </w:trPr>
        <w:tc>
          <w:tcPr>
            <w:tcW w:w="128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vMerge/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烹飪</w:t>
            </w:r>
            <w:r>
              <w:rPr>
                <w:rFonts w:eastAsia="標楷體" w:hint="eastAsia"/>
                <w:kern w:val="0"/>
              </w:rPr>
              <w:t>IV</w:t>
            </w:r>
          </w:p>
          <w:p w:rsidR="002C2756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C15</w:t>
            </w:r>
            <w:r w:rsidRPr="00DC72A8">
              <w:rPr>
                <w:rFonts w:eastAsia="標楷體"/>
                <w:kern w:val="0"/>
              </w:rPr>
              <w:t>：</w:t>
            </w:r>
            <w:r>
              <w:rPr>
                <w:rFonts w:eastAsia="標楷體" w:hint="eastAsia"/>
                <w:kern w:val="0"/>
              </w:rPr>
              <w:t>11,780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Default="002C2756" w:rsidP="004C51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Default="002C2756" w:rsidP="004C51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0%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Default="002C2756" w:rsidP="004C51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0%</w:t>
            </w:r>
          </w:p>
        </w:tc>
      </w:tr>
      <w:tr w:rsidR="002C2756" w:rsidRPr="00DC72A8" w:rsidTr="004C512D">
        <w:trPr>
          <w:trHeight w:val="330"/>
        </w:trPr>
        <w:tc>
          <w:tcPr>
            <w:tcW w:w="128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vMerge/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烹飪</w:t>
            </w:r>
            <w:r>
              <w:rPr>
                <w:rFonts w:eastAsia="標楷體" w:hint="eastAsia"/>
                <w:kern w:val="0"/>
              </w:rPr>
              <w:t>IV</w:t>
            </w:r>
          </w:p>
          <w:p w:rsidR="002C2756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C16</w:t>
            </w:r>
            <w:r w:rsidRPr="00DC72A8">
              <w:rPr>
                <w:rFonts w:eastAsia="標楷體"/>
                <w:kern w:val="0"/>
              </w:rPr>
              <w:t>：</w:t>
            </w:r>
            <w:r>
              <w:rPr>
                <w:rFonts w:eastAsia="標楷體" w:hint="eastAsia"/>
                <w:kern w:val="0"/>
              </w:rPr>
              <w:t>8,115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8,115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Default="002C2756" w:rsidP="004C51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Default="002C2756" w:rsidP="004C51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100%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Default="002C2756" w:rsidP="004C51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0%</w:t>
            </w:r>
          </w:p>
        </w:tc>
      </w:tr>
      <w:tr w:rsidR="002C2756" w:rsidRPr="00DC72A8" w:rsidTr="004C512D">
        <w:trPr>
          <w:trHeight w:val="330"/>
        </w:trPr>
        <w:tc>
          <w:tcPr>
            <w:tcW w:w="128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vMerge/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縫紉</w:t>
            </w:r>
            <w:r>
              <w:rPr>
                <w:rFonts w:eastAsia="標楷體" w:hint="eastAsia"/>
                <w:kern w:val="0"/>
              </w:rPr>
              <w:t>II</w:t>
            </w:r>
          </w:p>
          <w:p w:rsidR="002C2756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C19</w:t>
            </w:r>
            <w:r w:rsidRPr="00DC72A8">
              <w:rPr>
                <w:rFonts w:eastAsia="標楷體"/>
                <w:kern w:val="0"/>
              </w:rPr>
              <w:t>：</w:t>
            </w:r>
            <w:r>
              <w:rPr>
                <w:rFonts w:eastAsia="標楷體" w:hint="eastAsia"/>
                <w:kern w:val="0"/>
              </w:rPr>
              <w:t>10,800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Default="002C2756" w:rsidP="004C51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Default="002C2756" w:rsidP="004C51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0%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Default="002C2756" w:rsidP="004C51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0%</w:t>
            </w:r>
          </w:p>
        </w:tc>
      </w:tr>
      <w:tr w:rsidR="002C2756" w:rsidRPr="00DC72A8" w:rsidTr="004C512D">
        <w:trPr>
          <w:trHeight w:val="330"/>
        </w:trPr>
        <w:tc>
          <w:tcPr>
            <w:tcW w:w="128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vMerge/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縫紉</w:t>
            </w:r>
            <w:r>
              <w:rPr>
                <w:rFonts w:eastAsia="標楷體" w:hint="eastAsia"/>
                <w:kern w:val="0"/>
              </w:rPr>
              <w:t>IV</w:t>
            </w:r>
          </w:p>
          <w:p w:rsidR="002C2756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C20</w:t>
            </w:r>
            <w:r w:rsidRPr="00DC72A8">
              <w:rPr>
                <w:rFonts w:eastAsia="標楷體"/>
                <w:kern w:val="0"/>
              </w:rPr>
              <w:t>：</w:t>
            </w:r>
            <w:r>
              <w:rPr>
                <w:rFonts w:eastAsia="標楷體" w:hint="eastAsia"/>
                <w:kern w:val="0"/>
              </w:rPr>
              <w:t>9,328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Default="002C2756" w:rsidP="004C51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Default="002C2756" w:rsidP="004C51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0%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Default="002C2756" w:rsidP="004C51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0%</w:t>
            </w:r>
          </w:p>
        </w:tc>
      </w:tr>
      <w:tr w:rsidR="002C2756" w:rsidRPr="00DC72A8" w:rsidTr="004C512D">
        <w:trPr>
          <w:trHeight w:val="330"/>
        </w:trPr>
        <w:tc>
          <w:tcPr>
            <w:tcW w:w="128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Pr="00557C38" w:rsidRDefault="002C2756" w:rsidP="004C512D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57C38">
              <w:rPr>
                <w:rFonts w:eastAsia="標楷體" w:hint="eastAsia"/>
                <w:kern w:val="0"/>
                <w:sz w:val="20"/>
                <w:szCs w:val="20"/>
              </w:rPr>
              <w:t>餐飲服務丙級</w:t>
            </w:r>
          </w:p>
          <w:p w:rsidR="002C2756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E5</w:t>
            </w:r>
            <w:r>
              <w:rPr>
                <w:rFonts w:eastAsia="標楷體" w:hint="eastAsia"/>
                <w:kern w:val="0"/>
              </w:rPr>
              <w:t>：</w:t>
            </w:r>
            <w:r>
              <w:rPr>
                <w:rFonts w:eastAsia="標楷體" w:hint="eastAsia"/>
                <w:kern w:val="0"/>
              </w:rPr>
              <w:t>16,100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Default="002C2756" w:rsidP="004C51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Default="002C2756" w:rsidP="004C51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0%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Default="002C2756" w:rsidP="004C51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0%</w:t>
            </w:r>
          </w:p>
        </w:tc>
      </w:tr>
      <w:tr w:rsidR="002C2756" w:rsidRPr="00DC72A8" w:rsidTr="004C512D">
        <w:trPr>
          <w:trHeight w:val="330"/>
        </w:trPr>
        <w:tc>
          <w:tcPr>
            <w:tcW w:w="128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餐飲學程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中餐烹調</w:t>
            </w:r>
            <w:r>
              <w:rPr>
                <w:rFonts w:eastAsia="標楷體" w:hint="eastAsia"/>
                <w:kern w:val="0"/>
              </w:rPr>
              <w:t>II</w:t>
            </w:r>
          </w:p>
          <w:p w:rsidR="002C2756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C9</w:t>
            </w:r>
            <w:r>
              <w:rPr>
                <w:rFonts w:eastAsia="標楷體" w:hint="eastAsia"/>
                <w:kern w:val="0"/>
              </w:rPr>
              <w:t>：</w:t>
            </w:r>
            <w:r>
              <w:rPr>
                <w:rFonts w:eastAsia="標楷體" w:hint="eastAsia"/>
                <w:kern w:val="0"/>
              </w:rPr>
              <w:t>8,990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Default="002C2756" w:rsidP="004C51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Default="002C2756" w:rsidP="004C51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0%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Default="002C2756" w:rsidP="004C51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0%</w:t>
            </w:r>
          </w:p>
        </w:tc>
      </w:tr>
      <w:tr w:rsidR="002C2756" w:rsidRPr="00DC72A8" w:rsidTr="004C512D">
        <w:trPr>
          <w:trHeight w:val="330"/>
        </w:trPr>
        <w:tc>
          <w:tcPr>
            <w:tcW w:w="128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vMerge/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飲料與調酒</w:t>
            </w:r>
          </w:p>
          <w:p w:rsidR="002C2756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C13</w:t>
            </w:r>
            <w:r>
              <w:rPr>
                <w:rFonts w:eastAsia="標楷體" w:hint="eastAsia"/>
                <w:kern w:val="0"/>
              </w:rPr>
              <w:t>：</w:t>
            </w:r>
            <w:r>
              <w:rPr>
                <w:rFonts w:eastAsia="標楷體" w:hint="eastAsia"/>
                <w:kern w:val="0"/>
              </w:rPr>
              <w:t>6,455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Default="002C2756" w:rsidP="004C51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Default="002C2756" w:rsidP="004C51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0%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Default="002C2756" w:rsidP="004C51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0%</w:t>
            </w:r>
          </w:p>
        </w:tc>
      </w:tr>
      <w:tr w:rsidR="002C2756" w:rsidRPr="00DC72A8" w:rsidTr="004C512D">
        <w:trPr>
          <w:trHeight w:val="330"/>
        </w:trPr>
        <w:tc>
          <w:tcPr>
            <w:tcW w:w="128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Pr="00557C38" w:rsidRDefault="002C2756" w:rsidP="004C512D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57C38">
              <w:rPr>
                <w:rFonts w:eastAsia="標楷體" w:hint="eastAsia"/>
                <w:kern w:val="0"/>
                <w:sz w:val="20"/>
                <w:szCs w:val="20"/>
              </w:rPr>
              <w:t>餐飲服務丙級</w:t>
            </w:r>
          </w:p>
          <w:p w:rsidR="002C2756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E4</w:t>
            </w:r>
            <w:r>
              <w:rPr>
                <w:rFonts w:eastAsia="標楷體" w:hint="eastAsia"/>
                <w:kern w:val="0"/>
              </w:rPr>
              <w:t>：</w:t>
            </w:r>
            <w:r>
              <w:rPr>
                <w:rFonts w:eastAsia="標楷體" w:hint="eastAsia"/>
                <w:kern w:val="0"/>
              </w:rPr>
              <w:t>14,700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Default="002C2756" w:rsidP="004C51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Default="002C2756" w:rsidP="004C51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0%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756" w:rsidRDefault="002C2756" w:rsidP="004C51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0%</w:t>
            </w:r>
          </w:p>
        </w:tc>
      </w:tr>
      <w:tr w:rsidR="002C2756" w:rsidRPr="00DC72A8" w:rsidTr="004C512D">
        <w:trPr>
          <w:trHeight w:val="330"/>
        </w:trPr>
        <w:tc>
          <w:tcPr>
            <w:tcW w:w="1286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DC72A8">
              <w:rPr>
                <w:rFonts w:eastAsia="標楷體"/>
                <w:b/>
                <w:kern w:val="0"/>
              </w:rPr>
              <w:t>總計</w:t>
            </w:r>
          </w:p>
        </w:tc>
        <w:tc>
          <w:tcPr>
            <w:tcW w:w="1360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DC72A8">
              <w:rPr>
                <w:rFonts w:eastAsia="標楷體"/>
                <w:b/>
                <w:kern w:val="0"/>
              </w:rPr>
              <w:t>1</w:t>
            </w:r>
            <w:r>
              <w:rPr>
                <w:rFonts w:eastAsia="標楷體" w:hint="eastAsia"/>
                <w:b/>
                <w:kern w:val="0"/>
              </w:rPr>
              <w:t>95</w:t>
            </w:r>
            <w:r w:rsidRPr="00DC72A8">
              <w:rPr>
                <w:rFonts w:eastAsia="標楷體"/>
                <w:b/>
                <w:kern w:val="0"/>
              </w:rPr>
              <w:t>,</w:t>
            </w:r>
            <w:r>
              <w:rPr>
                <w:rFonts w:eastAsia="標楷體" w:hint="eastAsia"/>
                <w:b/>
                <w:kern w:val="0"/>
              </w:rPr>
              <w:t>078</w:t>
            </w:r>
          </w:p>
        </w:tc>
        <w:tc>
          <w:tcPr>
            <w:tcW w:w="1361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102,285</w:t>
            </w:r>
          </w:p>
        </w:tc>
        <w:tc>
          <w:tcPr>
            <w:tcW w:w="1361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52.43%</w:t>
            </w:r>
          </w:p>
        </w:tc>
        <w:tc>
          <w:tcPr>
            <w:tcW w:w="1361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0%</w:t>
            </w:r>
          </w:p>
        </w:tc>
      </w:tr>
      <w:tr w:rsidR="002C2756" w:rsidRPr="00DC72A8" w:rsidTr="004C512D">
        <w:trPr>
          <w:trHeight w:val="330"/>
        </w:trPr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 w:rsidRPr="00DC72A8">
              <w:rPr>
                <w:rFonts w:eastAsia="標楷體"/>
                <w:kern w:val="0"/>
              </w:rPr>
              <w:lastRenderedPageBreak/>
              <w:t>均質化</w:t>
            </w:r>
            <w:r w:rsidRPr="00DC72A8">
              <w:rPr>
                <w:rFonts w:eastAsia="標楷體"/>
                <w:kern w:val="0"/>
              </w:rPr>
              <w:t>-</w:t>
            </w:r>
          </w:p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 w:rsidRPr="00DC72A8">
              <w:rPr>
                <w:rFonts w:eastAsia="標楷體"/>
                <w:kern w:val="0"/>
              </w:rPr>
              <w:t>餐桌上的魔法科學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園</w:t>
            </w:r>
            <w:r w:rsidRPr="00DC72A8">
              <w:rPr>
                <w:rFonts w:eastAsia="標楷體"/>
                <w:kern w:val="0"/>
              </w:rPr>
              <w:t>、</w:t>
            </w:r>
            <w:r>
              <w:rPr>
                <w:rFonts w:eastAsia="標楷體" w:hint="eastAsia"/>
                <w:kern w:val="0"/>
              </w:rPr>
              <w:t>畜、工、家</w:t>
            </w:r>
          </w:p>
        </w:tc>
        <w:tc>
          <w:tcPr>
            <w:tcW w:w="13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 w:rsidRPr="00DC72A8">
              <w:rPr>
                <w:rFonts w:eastAsia="標楷體"/>
                <w:kern w:val="0"/>
              </w:rPr>
              <w:t>4</w:t>
            </w:r>
            <w:r>
              <w:rPr>
                <w:rFonts w:eastAsia="標楷體" w:hint="eastAsia"/>
                <w:kern w:val="0"/>
              </w:rPr>
              <w:t>3</w:t>
            </w:r>
            <w:r w:rsidRPr="00DC72A8">
              <w:rPr>
                <w:rFonts w:eastAsia="標楷體"/>
                <w:kern w:val="0"/>
              </w:rPr>
              <w:t>0,000</w:t>
            </w:r>
          </w:p>
        </w:tc>
        <w:tc>
          <w:tcPr>
            <w:tcW w:w="13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90,593</w:t>
            </w:r>
          </w:p>
        </w:tc>
        <w:tc>
          <w:tcPr>
            <w:tcW w:w="13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18,739</w:t>
            </w:r>
          </w:p>
        </w:tc>
        <w:tc>
          <w:tcPr>
            <w:tcW w:w="13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2756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21.07%</w:t>
            </w:r>
          </w:p>
        </w:tc>
        <w:tc>
          <w:tcPr>
            <w:tcW w:w="13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2756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4.36%</w:t>
            </w:r>
          </w:p>
        </w:tc>
      </w:tr>
      <w:tr w:rsidR="002C2756" w:rsidRPr="00DC72A8" w:rsidTr="004C512D">
        <w:trPr>
          <w:trHeight w:val="330"/>
        </w:trPr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 w:rsidRPr="00DC72A8">
              <w:rPr>
                <w:rFonts w:eastAsia="標楷體"/>
                <w:kern w:val="0"/>
              </w:rPr>
              <w:t>優質化</w:t>
            </w:r>
            <w:r w:rsidRPr="00DC72A8">
              <w:rPr>
                <w:rFonts w:eastAsia="標楷體"/>
                <w:kern w:val="0"/>
              </w:rPr>
              <w:t>-B8</w:t>
            </w:r>
            <w:r w:rsidRPr="00DC72A8">
              <w:rPr>
                <w:rFonts w:eastAsia="標楷體"/>
                <w:kern w:val="0"/>
              </w:rPr>
              <w:t>食在幸福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 w:rsidRPr="00DC72A8">
              <w:rPr>
                <w:rFonts w:eastAsia="標楷體"/>
                <w:kern w:val="0"/>
              </w:rPr>
              <w:t>園、畜、工、家</w:t>
            </w:r>
          </w:p>
        </w:tc>
        <w:tc>
          <w:tcPr>
            <w:tcW w:w="13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 w:rsidRPr="00DC72A8">
              <w:rPr>
                <w:rFonts w:eastAsia="標楷體"/>
                <w:kern w:val="0"/>
              </w:rPr>
              <w:t>,0</w:t>
            </w:r>
            <w:r>
              <w:rPr>
                <w:rFonts w:eastAsia="標楷體" w:hint="eastAsia"/>
                <w:kern w:val="0"/>
              </w:rPr>
              <w:t>20,0</w:t>
            </w:r>
            <w:r w:rsidRPr="00DC72A8">
              <w:rPr>
                <w:rFonts w:eastAsia="標楷體"/>
                <w:kern w:val="0"/>
              </w:rPr>
              <w:t>00</w:t>
            </w:r>
          </w:p>
        </w:tc>
        <w:tc>
          <w:tcPr>
            <w:tcW w:w="1361" w:type="dxa"/>
            <w:tcBorders>
              <w:top w:val="double" w:sz="4" w:space="0" w:color="auto"/>
              <w:bottom w:val="double" w:sz="4" w:space="0" w:color="auto"/>
            </w:tcBorders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bookmarkStart w:id="0" w:name="_GoBack"/>
            <w:bookmarkEnd w:id="0"/>
            <w:r>
              <w:rPr>
                <w:rFonts w:eastAsia="標楷體" w:hint="eastAsia"/>
                <w:kern w:val="0"/>
              </w:rPr>
              <w:t>76,408</w:t>
            </w:r>
          </w:p>
        </w:tc>
        <w:tc>
          <w:tcPr>
            <w:tcW w:w="13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32,510</w:t>
            </w:r>
          </w:p>
        </w:tc>
        <w:tc>
          <w:tcPr>
            <w:tcW w:w="1361" w:type="dxa"/>
            <w:tcBorders>
              <w:top w:val="double" w:sz="4" w:space="0" w:color="auto"/>
              <w:bottom w:val="double" w:sz="4" w:space="0" w:color="auto"/>
            </w:tcBorders>
          </w:tcPr>
          <w:p w:rsidR="002C2756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7.49%</w:t>
            </w:r>
          </w:p>
        </w:tc>
        <w:tc>
          <w:tcPr>
            <w:tcW w:w="1361" w:type="dxa"/>
            <w:tcBorders>
              <w:top w:val="double" w:sz="4" w:space="0" w:color="auto"/>
              <w:bottom w:val="double" w:sz="4" w:space="0" w:color="auto"/>
            </w:tcBorders>
          </w:tcPr>
          <w:p w:rsidR="002C2756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3.19%</w:t>
            </w:r>
          </w:p>
        </w:tc>
      </w:tr>
      <w:tr w:rsidR="002C2756" w:rsidRPr="00DC72A8" w:rsidTr="004C512D">
        <w:trPr>
          <w:trHeight w:val="330"/>
        </w:trPr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 w:rsidRPr="00DC72A8">
              <w:rPr>
                <w:rFonts w:eastAsia="標楷體"/>
                <w:kern w:val="0"/>
              </w:rPr>
              <w:t>優質化</w:t>
            </w:r>
            <w:r w:rsidRPr="00DC72A8">
              <w:rPr>
                <w:rFonts w:eastAsia="標楷體"/>
                <w:kern w:val="0"/>
              </w:rPr>
              <w:t>-D2</w:t>
            </w:r>
            <w:r w:rsidRPr="00DC72A8">
              <w:rPr>
                <w:rFonts w:eastAsia="標楷體"/>
                <w:kern w:val="0"/>
              </w:rPr>
              <w:t>技藝紮根</w:t>
            </w:r>
          </w:p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 w:rsidRPr="00DC72A8">
              <w:rPr>
                <w:rFonts w:eastAsia="標楷體"/>
                <w:kern w:val="0"/>
              </w:rPr>
              <w:t>圓夢啟航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 w:rsidRPr="00DC72A8">
              <w:rPr>
                <w:rFonts w:eastAsia="標楷體"/>
                <w:kern w:val="0"/>
              </w:rPr>
              <w:t>園、畜、工、家</w:t>
            </w:r>
          </w:p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 w:rsidRPr="00DC72A8">
              <w:rPr>
                <w:rFonts w:eastAsia="標楷體"/>
                <w:kern w:val="0"/>
              </w:rPr>
              <w:t>教務處、實習處</w:t>
            </w:r>
          </w:p>
        </w:tc>
        <w:tc>
          <w:tcPr>
            <w:tcW w:w="13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170,261</w:t>
            </w:r>
          </w:p>
        </w:tc>
        <w:tc>
          <w:tcPr>
            <w:tcW w:w="13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49,503</w:t>
            </w:r>
          </w:p>
        </w:tc>
        <w:tc>
          <w:tcPr>
            <w:tcW w:w="13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11,150</w:t>
            </w:r>
          </w:p>
        </w:tc>
        <w:tc>
          <w:tcPr>
            <w:tcW w:w="13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2756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29.07%</w:t>
            </w:r>
          </w:p>
        </w:tc>
        <w:tc>
          <w:tcPr>
            <w:tcW w:w="13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2756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6.55%</w:t>
            </w:r>
          </w:p>
        </w:tc>
      </w:tr>
    </w:tbl>
    <w:p w:rsidR="002C2756" w:rsidRPr="00DC72A8" w:rsidRDefault="002C2756" w:rsidP="002C2756">
      <w:pPr>
        <w:pStyle w:val="a5"/>
        <w:adjustRightInd w:val="0"/>
        <w:ind w:leftChars="0" w:left="1048"/>
        <w:rPr>
          <w:rFonts w:ascii="Times New Roman" w:eastAsia="標楷體" w:hAnsi="Times New Roman"/>
          <w:szCs w:val="24"/>
        </w:rPr>
      </w:pPr>
    </w:p>
    <w:p w:rsidR="002C2756" w:rsidRPr="006C69AE" w:rsidRDefault="002C2756" w:rsidP="006C69AE">
      <w:pPr>
        <w:pStyle w:val="a5"/>
        <w:numPr>
          <w:ilvl w:val="0"/>
          <w:numId w:val="5"/>
        </w:numPr>
        <w:adjustRightInd w:val="0"/>
        <w:ind w:leftChars="0" w:left="993" w:hanging="851"/>
        <w:rPr>
          <w:rFonts w:ascii="Times New Roman" w:eastAsia="標楷體" w:hAnsi="Times New Roman"/>
          <w:sz w:val="28"/>
          <w:szCs w:val="28"/>
        </w:rPr>
      </w:pPr>
      <w:r w:rsidRPr="006C69AE">
        <w:rPr>
          <w:rFonts w:ascii="Times New Roman" w:eastAsia="標楷體" w:hAnsi="Times New Roman" w:hint="eastAsia"/>
          <w:sz w:val="28"/>
          <w:szCs w:val="28"/>
        </w:rPr>
        <w:t>各項計畫採購設備如下表。</w:t>
      </w:r>
    </w:p>
    <w:tbl>
      <w:tblPr>
        <w:tblW w:w="9791" w:type="dxa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70"/>
        <w:gridCol w:w="1080"/>
        <w:gridCol w:w="1613"/>
        <w:gridCol w:w="2835"/>
        <w:gridCol w:w="1072"/>
        <w:gridCol w:w="1621"/>
      </w:tblGrid>
      <w:tr w:rsidR="002C2756" w:rsidRPr="00DC72A8" w:rsidTr="002C2756">
        <w:trPr>
          <w:trHeight w:val="462"/>
        </w:trPr>
        <w:tc>
          <w:tcPr>
            <w:tcW w:w="1570" w:type="dxa"/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 w:rsidRPr="00DC72A8">
              <w:rPr>
                <w:rFonts w:eastAsia="標楷體"/>
                <w:kern w:val="0"/>
              </w:rPr>
              <w:t>計畫名稱</w:t>
            </w:r>
          </w:p>
        </w:tc>
        <w:tc>
          <w:tcPr>
            <w:tcW w:w="1080" w:type="dxa"/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 w:rsidRPr="00DC72A8">
              <w:rPr>
                <w:rFonts w:eastAsia="標楷體"/>
                <w:kern w:val="0"/>
              </w:rPr>
              <w:t>科別</w:t>
            </w:r>
          </w:p>
        </w:tc>
        <w:tc>
          <w:tcPr>
            <w:tcW w:w="1613" w:type="dxa"/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 w:rsidRPr="00DC72A8">
              <w:rPr>
                <w:rFonts w:eastAsia="標楷體"/>
                <w:kern w:val="0"/>
              </w:rPr>
              <w:t>核准經費</w:t>
            </w:r>
            <w:r w:rsidRPr="00DC72A8">
              <w:rPr>
                <w:rFonts w:eastAsia="標楷體"/>
                <w:kern w:val="0"/>
              </w:rPr>
              <w:t>(</w:t>
            </w:r>
            <w:r w:rsidRPr="00DC72A8">
              <w:rPr>
                <w:rFonts w:eastAsia="標楷體"/>
                <w:kern w:val="0"/>
              </w:rPr>
              <w:t>元</w:t>
            </w:r>
            <w:r w:rsidRPr="00DC72A8">
              <w:rPr>
                <w:rFonts w:eastAsia="標楷體"/>
                <w:kern w:val="0"/>
              </w:rPr>
              <w:t>)</w:t>
            </w:r>
          </w:p>
        </w:tc>
        <w:tc>
          <w:tcPr>
            <w:tcW w:w="2835" w:type="dxa"/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 w:rsidRPr="00DC72A8">
              <w:rPr>
                <w:rFonts w:eastAsia="標楷體" w:hint="eastAsia"/>
                <w:kern w:val="0"/>
              </w:rPr>
              <w:t>項目</w:t>
            </w:r>
          </w:p>
        </w:tc>
        <w:tc>
          <w:tcPr>
            <w:tcW w:w="1072" w:type="dxa"/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  <w:kern w:val="0"/>
              </w:rPr>
            </w:pPr>
            <w:r w:rsidRPr="00DC72A8">
              <w:rPr>
                <w:rFonts w:eastAsia="標楷體" w:hint="eastAsia"/>
                <w:kern w:val="0"/>
              </w:rPr>
              <w:t>總價</w:t>
            </w:r>
          </w:p>
        </w:tc>
        <w:tc>
          <w:tcPr>
            <w:tcW w:w="1621" w:type="dxa"/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  <w:kern w:val="0"/>
              </w:rPr>
            </w:pPr>
            <w:r w:rsidRPr="00DC72A8">
              <w:rPr>
                <w:rFonts w:eastAsia="標楷體" w:hint="eastAsia"/>
                <w:kern w:val="0"/>
              </w:rPr>
              <w:t>執行</w:t>
            </w:r>
            <w:r>
              <w:rPr>
                <w:rFonts w:eastAsia="標楷體" w:hint="eastAsia"/>
                <w:kern w:val="0"/>
              </w:rPr>
              <w:t>進行</w:t>
            </w:r>
          </w:p>
        </w:tc>
      </w:tr>
      <w:tr w:rsidR="002C2756" w:rsidRPr="00DC72A8" w:rsidTr="002C2756">
        <w:trPr>
          <w:trHeight w:val="462"/>
        </w:trPr>
        <w:tc>
          <w:tcPr>
            <w:tcW w:w="1570" w:type="dxa"/>
            <w:vMerge w:val="restart"/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 w:rsidRPr="00DC72A8">
              <w:rPr>
                <w:rFonts w:eastAsia="標楷體" w:hint="eastAsia"/>
                <w:kern w:val="0"/>
              </w:rPr>
              <w:t>均質化</w:t>
            </w:r>
            <w:r w:rsidRPr="00DC72A8">
              <w:rPr>
                <w:rFonts w:eastAsia="標楷體" w:hint="eastAsia"/>
                <w:kern w:val="0"/>
              </w:rPr>
              <w:t>-</w:t>
            </w:r>
          </w:p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 w:rsidRPr="00DC72A8">
              <w:rPr>
                <w:rFonts w:eastAsia="標楷體" w:hint="eastAsia"/>
                <w:kern w:val="0"/>
              </w:rPr>
              <w:t>餐桌上的魔法科學</w:t>
            </w:r>
          </w:p>
        </w:tc>
        <w:tc>
          <w:tcPr>
            <w:tcW w:w="1080" w:type="dxa"/>
            <w:vMerge w:val="restart"/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畜保</w:t>
            </w:r>
            <w:r w:rsidRPr="00DC72A8">
              <w:rPr>
                <w:rFonts w:eastAsia="標楷體" w:hint="eastAsia"/>
                <w:kern w:val="0"/>
              </w:rPr>
              <w:t>科</w:t>
            </w:r>
          </w:p>
        </w:tc>
        <w:tc>
          <w:tcPr>
            <w:tcW w:w="1613" w:type="dxa"/>
            <w:vMerge w:val="restart"/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135</w:t>
            </w:r>
            <w:r w:rsidRPr="00DC72A8">
              <w:rPr>
                <w:rFonts w:eastAsia="標楷體" w:hint="eastAsia"/>
                <w:kern w:val="0"/>
              </w:rPr>
              <w:t>,</w:t>
            </w:r>
            <w:r>
              <w:rPr>
                <w:rFonts w:eastAsia="標楷體" w:hint="eastAsia"/>
                <w:kern w:val="0"/>
              </w:rPr>
              <w:t>0</w:t>
            </w:r>
            <w:r w:rsidRPr="00DC72A8">
              <w:rPr>
                <w:rFonts w:eastAsia="標楷體" w:hint="eastAsia"/>
                <w:kern w:val="0"/>
              </w:rPr>
              <w:t>00</w:t>
            </w:r>
          </w:p>
        </w:tc>
        <w:tc>
          <w:tcPr>
            <w:tcW w:w="2835" w:type="dxa"/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食品物性分析儀</w:t>
            </w:r>
            <w:r>
              <w:rPr>
                <w:rFonts w:eastAsia="標楷體" w:hint="eastAsia"/>
                <w:kern w:val="0"/>
              </w:rPr>
              <w:t>(1</w:t>
            </w:r>
            <w:r>
              <w:rPr>
                <w:rFonts w:eastAsia="標楷體" w:hint="eastAsia"/>
                <w:kern w:val="0"/>
              </w:rPr>
              <w:t>台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072" w:type="dxa"/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75</w:t>
            </w:r>
            <w:r w:rsidRPr="00DC72A8">
              <w:rPr>
                <w:rFonts w:eastAsia="標楷體"/>
              </w:rPr>
              <w:t>,</w:t>
            </w:r>
            <w:r>
              <w:rPr>
                <w:rFonts w:eastAsia="標楷體" w:hint="eastAsia"/>
              </w:rPr>
              <w:t>000</w:t>
            </w:r>
          </w:p>
        </w:tc>
        <w:tc>
          <w:tcPr>
            <w:tcW w:w="1621" w:type="dxa"/>
            <w:vMerge w:val="restart"/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預計</w:t>
            </w:r>
            <w:r>
              <w:rPr>
                <w:rFonts w:eastAsia="標楷體" w:hint="eastAsia"/>
              </w:rPr>
              <w:t>4/24</w:t>
            </w:r>
            <w:r>
              <w:rPr>
                <w:rFonts w:eastAsia="標楷體" w:hint="eastAsia"/>
              </w:rPr>
              <w:t>開標</w:t>
            </w:r>
          </w:p>
        </w:tc>
      </w:tr>
      <w:tr w:rsidR="002C2756" w:rsidRPr="00DC72A8" w:rsidTr="002C2756">
        <w:trPr>
          <w:trHeight w:val="462"/>
        </w:trPr>
        <w:tc>
          <w:tcPr>
            <w:tcW w:w="1570" w:type="dxa"/>
            <w:vMerge/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vMerge/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13" w:type="dxa"/>
            <w:vMerge/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熱風乾燥機</w:t>
            </w:r>
            <w:r>
              <w:rPr>
                <w:rFonts w:eastAsia="標楷體" w:hint="eastAsia"/>
                <w:kern w:val="0"/>
              </w:rPr>
              <w:t>(3</w:t>
            </w:r>
            <w:r>
              <w:rPr>
                <w:rFonts w:eastAsia="標楷體" w:hint="eastAsia"/>
                <w:kern w:val="0"/>
              </w:rPr>
              <w:t>台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072" w:type="dxa"/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60</w:t>
            </w:r>
            <w:r w:rsidRPr="00DC72A8">
              <w:rPr>
                <w:rFonts w:eastAsia="標楷體"/>
              </w:rPr>
              <w:t>,</w:t>
            </w:r>
            <w:r>
              <w:rPr>
                <w:rFonts w:eastAsia="標楷體" w:hint="eastAsia"/>
              </w:rPr>
              <w:t>000</w:t>
            </w:r>
          </w:p>
        </w:tc>
        <w:tc>
          <w:tcPr>
            <w:tcW w:w="1621" w:type="dxa"/>
            <w:vMerge/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</w:rPr>
            </w:pPr>
          </w:p>
        </w:tc>
      </w:tr>
      <w:tr w:rsidR="002C2756" w:rsidRPr="00DC72A8" w:rsidTr="002C2756">
        <w:trPr>
          <w:trHeight w:val="462"/>
        </w:trPr>
        <w:tc>
          <w:tcPr>
            <w:tcW w:w="1570" w:type="dxa"/>
            <w:vMerge/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園藝科</w:t>
            </w:r>
          </w:p>
        </w:tc>
        <w:tc>
          <w:tcPr>
            <w:tcW w:w="1613" w:type="dxa"/>
            <w:vMerge w:val="restart"/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75</w:t>
            </w:r>
            <w:r w:rsidRPr="00DC72A8">
              <w:rPr>
                <w:rFonts w:eastAsia="標楷體" w:hint="eastAsia"/>
                <w:kern w:val="0"/>
              </w:rPr>
              <w:t>,</w:t>
            </w:r>
            <w:r>
              <w:rPr>
                <w:rFonts w:eastAsia="標楷體" w:hint="eastAsia"/>
                <w:kern w:val="0"/>
              </w:rPr>
              <w:t>000</w:t>
            </w:r>
          </w:p>
        </w:tc>
        <w:tc>
          <w:tcPr>
            <w:tcW w:w="2835" w:type="dxa"/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反射式光度計</w:t>
            </w:r>
            <w:r>
              <w:rPr>
                <w:rFonts w:eastAsia="標楷體" w:hint="eastAsia"/>
                <w:kern w:val="0"/>
              </w:rPr>
              <w:t>(1</w:t>
            </w:r>
            <w:r>
              <w:rPr>
                <w:rFonts w:eastAsia="標楷體" w:hint="eastAsia"/>
                <w:kern w:val="0"/>
              </w:rPr>
              <w:t>台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072" w:type="dxa"/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33</w:t>
            </w:r>
            <w:r w:rsidRPr="00DC72A8">
              <w:rPr>
                <w:rFonts w:eastAsia="標楷體" w:hint="eastAsia"/>
              </w:rPr>
              <w:t>,000</w:t>
            </w:r>
          </w:p>
        </w:tc>
        <w:tc>
          <w:tcPr>
            <w:tcW w:w="1621" w:type="dxa"/>
            <w:vMerge/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</w:rPr>
            </w:pPr>
          </w:p>
        </w:tc>
      </w:tr>
      <w:tr w:rsidR="002C2756" w:rsidRPr="00DC72A8" w:rsidTr="002C2756">
        <w:trPr>
          <w:trHeight w:val="462"/>
        </w:trPr>
        <w:tc>
          <w:tcPr>
            <w:tcW w:w="1570" w:type="dxa"/>
            <w:vMerge/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vMerge/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13" w:type="dxa"/>
            <w:vMerge/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水分測定儀</w:t>
            </w:r>
            <w:r>
              <w:rPr>
                <w:rFonts w:eastAsia="標楷體" w:hint="eastAsia"/>
                <w:kern w:val="0"/>
              </w:rPr>
              <w:t>(1</w:t>
            </w:r>
            <w:r>
              <w:rPr>
                <w:rFonts w:eastAsia="標楷體" w:hint="eastAsia"/>
                <w:kern w:val="0"/>
              </w:rPr>
              <w:t>台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072" w:type="dxa"/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42,000</w:t>
            </w:r>
          </w:p>
        </w:tc>
        <w:tc>
          <w:tcPr>
            <w:tcW w:w="1621" w:type="dxa"/>
            <w:vMerge/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</w:rPr>
            </w:pPr>
          </w:p>
        </w:tc>
      </w:tr>
      <w:tr w:rsidR="002C2756" w:rsidRPr="00DC72A8" w:rsidTr="002C2756">
        <w:trPr>
          <w:trHeight w:val="462"/>
        </w:trPr>
        <w:tc>
          <w:tcPr>
            <w:tcW w:w="1570" w:type="dxa"/>
            <w:vMerge/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shd w:val="clear" w:color="auto" w:fill="CCC0D9" w:themeFill="accent4" w:themeFillTint="66"/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DC72A8">
              <w:rPr>
                <w:rFonts w:eastAsia="標楷體"/>
                <w:b/>
                <w:kern w:val="0"/>
              </w:rPr>
              <w:t>總計</w:t>
            </w:r>
          </w:p>
        </w:tc>
        <w:tc>
          <w:tcPr>
            <w:tcW w:w="1613" w:type="dxa"/>
            <w:shd w:val="clear" w:color="auto" w:fill="CCC0D9" w:themeFill="accent4" w:themeFillTint="66"/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DC72A8">
              <w:rPr>
                <w:rFonts w:eastAsia="標楷體"/>
                <w:b/>
                <w:kern w:val="0"/>
              </w:rPr>
              <w:t>2</w:t>
            </w:r>
            <w:r>
              <w:rPr>
                <w:rFonts w:eastAsia="標楷體" w:hint="eastAsia"/>
                <w:b/>
                <w:kern w:val="0"/>
              </w:rPr>
              <w:t>1</w:t>
            </w:r>
            <w:r w:rsidRPr="00DC72A8">
              <w:rPr>
                <w:rFonts w:eastAsia="標楷體" w:hint="eastAsia"/>
                <w:b/>
                <w:kern w:val="0"/>
              </w:rPr>
              <w:t>0,000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</w:rPr>
            </w:pPr>
          </w:p>
        </w:tc>
        <w:tc>
          <w:tcPr>
            <w:tcW w:w="1072" w:type="dxa"/>
            <w:shd w:val="clear" w:color="auto" w:fill="CCC0D9" w:themeFill="accent4" w:themeFillTint="66"/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</w:rPr>
            </w:pPr>
          </w:p>
        </w:tc>
        <w:tc>
          <w:tcPr>
            <w:tcW w:w="1621" w:type="dxa"/>
            <w:vMerge/>
            <w:shd w:val="clear" w:color="auto" w:fill="F2F2F2" w:themeFill="background1" w:themeFillShade="F2"/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</w:rPr>
            </w:pPr>
          </w:p>
        </w:tc>
      </w:tr>
      <w:tr w:rsidR="002C2756" w:rsidRPr="00DC72A8" w:rsidTr="002C2756">
        <w:trPr>
          <w:trHeight w:val="462"/>
        </w:trPr>
        <w:tc>
          <w:tcPr>
            <w:tcW w:w="1570" w:type="dxa"/>
            <w:vMerge w:val="restart"/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 w:rsidRPr="00DC72A8">
              <w:rPr>
                <w:rFonts w:eastAsia="標楷體" w:hint="eastAsia"/>
                <w:kern w:val="0"/>
              </w:rPr>
              <w:t>優質化</w:t>
            </w:r>
            <w:r w:rsidRPr="00DC72A8">
              <w:rPr>
                <w:rFonts w:eastAsia="標楷體" w:hint="eastAsia"/>
                <w:kern w:val="0"/>
              </w:rPr>
              <w:t>-B8</w:t>
            </w:r>
            <w:r w:rsidRPr="00DC72A8">
              <w:rPr>
                <w:rFonts w:eastAsia="標楷體" w:hint="eastAsia"/>
                <w:kern w:val="0"/>
              </w:rPr>
              <w:t>食在幸福</w:t>
            </w:r>
          </w:p>
        </w:tc>
        <w:tc>
          <w:tcPr>
            <w:tcW w:w="1080" w:type="dxa"/>
            <w:vMerge w:val="restart"/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加工</w:t>
            </w:r>
            <w:r w:rsidRPr="00DC72A8">
              <w:rPr>
                <w:rFonts w:eastAsia="標楷體" w:hint="eastAsia"/>
                <w:kern w:val="0"/>
              </w:rPr>
              <w:t>科</w:t>
            </w:r>
          </w:p>
        </w:tc>
        <w:tc>
          <w:tcPr>
            <w:tcW w:w="1613" w:type="dxa"/>
            <w:vMerge w:val="restart"/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42</w:t>
            </w:r>
            <w:r w:rsidRPr="00DC72A8">
              <w:rPr>
                <w:rFonts w:eastAsia="標楷體" w:hint="eastAsia"/>
                <w:kern w:val="0"/>
              </w:rPr>
              <w:t>,000</w:t>
            </w:r>
          </w:p>
        </w:tc>
        <w:tc>
          <w:tcPr>
            <w:tcW w:w="2835" w:type="dxa"/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硝酸鹽檢測器</w:t>
            </w:r>
            <w:r w:rsidRPr="00DC72A8"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台</w:t>
            </w:r>
            <w:r w:rsidRPr="00DC72A8">
              <w:rPr>
                <w:rFonts w:eastAsia="標楷體"/>
                <w:kern w:val="0"/>
              </w:rPr>
              <w:t>)</w:t>
            </w:r>
          </w:p>
        </w:tc>
        <w:tc>
          <w:tcPr>
            <w:tcW w:w="1072" w:type="dxa"/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22</w:t>
            </w:r>
            <w:r w:rsidRPr="00DC72A8">
              <w:rPr>
                <w:rFonts w:eastAsia="標楷體"/>
              </w:rPr>
              <w:t>,</w:t>
            </w:r>
            <w:r>
              <w:rPr>
                <w:rFonts w:eastAsia="標楷體" w:hint="eastAsia"/>
              </w:rPr>
              <w:t>000</w:t>
            </w:r>
          </w:p>
        </w:tc>
        <w:tc>
          <w:tcPr>
            <w:tcW w:w="1621" w:type="dxa"/>
            <w:vMerge w:val="restart"/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預計</w:t>
            </w:r>
            <w:r>
              <w:rPr>
                <w:rFonts w:eastAsia="標楷體" w:hint="eastAsia"/>
              </w:rPr>
              <w:t>4/24</w:t>
            </w:r>
            <w:r>
              <w:rPr>
                <w:rFonts w:eastAsia="標楷體" w:hint="eastAsia"/>
              </w:rPr>
              <w:t>開標</w:t>
            </w:r>
          </w:p>
        </w:tc>
      </w:tr>
      <w:tr w:rsidR="002C2756" w:rsidRPr="00DC72A8" w:rsidTr="002C2756">
        <w:trPr>
          <w:trHeight w:val="462"/>
        </w:trPr>
        <w:tc>
          <w:tcPr>
            <w:tcW w:w="1570" w:type="dxa"/>
            <w:vMerge/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vMerge/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13" w:type="dxa"/>
            <w:vMerge/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油品質監測器</w:t>
            </w:r>
            <w:r w:rsidRPr="00DC72A8"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台</w:t>
            </w:r>
            <w:r w:rsidRPr="00DC72A8">
              <w:rPr>
                <w:rFonts w:eastAsia="標楷體"/>
                <w:kern w:val="0"/>
              </w:rPr>
              <w:t>)</w:t>
            </w:r>
          </w:p>
        </w:tc>
        <w:tc>
          <w:tcPr>
            <w:tcW w:w="1072" w:type="dxa"/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  <w:r w:rsidRPr="00DC72A8">
              <w:rPr>
                <w:rFonts w:eastAsia="標楷體"/>
              </w:rPr>
              <w:t>,</w:t>
            </w:r>
            <w:r>
              <w:rPr>
                <w:rFonts w:eastAsia="標楷體" w:hint="eastAsia"/>
              </w:rPr>
              <w:t>000</w:t>
            </w:r>
          </w:p>
        </w:tc>
        <w:tc>
          <w:tcPr>
            <w:tcW w:w="1621" w:type="dxa"/>
            <w:vMerge/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</w:rPr>
            </w:pPr>
          </w:p>
        </w:tc>
      </w:tr>
      <w:tr w:rsidR="002C2756" w:rsidRPr="00DC72A8" w:rsidTr="002C2756">
        <w:trPr>
          <w:trHeight w:val="462"/>
        </w:trPr>
        <w:tc>
          <w:tcPr>
            <w:tcW w:w="1570" w:type="dxa"/>
            <w:vMerge/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餐飲學程</w:t>
            </w:r>
          </w:p>
        </w:tc>
        <w:tc>
          <w:tcPr>
            <w:tcW w:w="1613" w:type="dxa"/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738,000</w:t>
            </w:r>
          </w:p>
        </w:tc>
        <w:tc>
          <w:tcPr>
            <w:tcW w:w="2835" w:type="dxa"/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餐服教室設施改善</w:t>
            </w:r>
            <w:r w:rsidRPr="00DC72A8"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式</w:t>
            </w:r>
            <w:r w:rsidRPr="00DC72A8">
              <w:rPr>
                <w:rFonts w:eastAsia="標楷體"/>
                <w:kern w:val="0"/>
              </w:rPr>
              <w:t>)</w:t>
            </w:r>
          </w:p>
        </w:tc>
        <w:tc>
          <w:tcPr>
            <w:tcW w:w="1072" w:type="dxa"/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738</w:t>
            </w:r>
            <w:r w:rsidRPr="00DC72A8">
              <w:rPr>
                <w:rFonts w:eastAsia="標楷體"/>
              </w:rPr>
              <w:t>,000</w:t>
            </w:r>
          </w:p>
        </w:tc>
        <w:tc>
          <w:tcPr>
            <w:tcW w:w="1621" w:type="dxa"/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簽呈中</w:t>
            </w:r>
          </w:p>
        </w:tc>
      </w:tr>
      <w:tr w:rsidR="002C2756" w:rsidRPr="00DC72A8" w:rsidTr="002C2756">
        <w:trPr>
          <w:trHeight w:val="462"/>
        </w:trPr>
        <w:tc>
          <w:tcPr>
            <w:tcW w:w="1570" w:type="dxa"/>
            <w:vMerge/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shd w:val="clear" w:color="auto" w:fill="CCC0D9" w:themeFill="accent4" w:themeFillTint="66"/>
            <w:vAlign w:val="center"/>
          </w:tcPr>
          <w:p w:rsidR="002C2756" w:rsidRPr="006E4CAE" w:rsidRDefault="002C2756" w:rsidP="004C512D">
            <w:pPr>
              <w:jc w:val="center"/>
              <w:rPr>
                <w:rFonts w:eastAsia="標楷體"/>
                <w:b/>
                <w:kern w:val="0"/>
              </w:rPr>
            </w:pPr>
            <w:r w:rsidRPr="006E4CAE">
              <w:rPr>
                <w:rFonts w:eastAsia="標楷體" w:hint="eastAsia"/>
                <w:b/>
                <w:kern w:val="0"/>
              </w:rPr>
              <w:t>總計</w:t>
            </w:r>
          </w:p>
        </w:tc>
        <w:tc>
          <w:tcPr>
            <w:tcW w:w="1613" w:type="dxa"/>
            <w:shd w:val="clear" w:color="auto" w:fill="CCC0D9" w:themeFill="accent4" w:themeFillTint="66"/>
            <w:vAlign w:val="center"/>
          </w:tcPr>
          <w:p w:rsidR="002C2756" w:rsidRPr="006E4CAE" w:rsidRDefault="002C2756" w:rsidP="004C512D">
            <w:pPr>
              <w:jc w:val="center"/>
              <w:rPr>
                <w:rFonts w:eastAsia="標楷體"/>
                <w:b/>
                <w:kern w:val="0"/>
              </w:rPr>
            </w:pPr>
            <w:r w:rsidRPr="006E4CAE">
              <w:rPr>
                <w:rFonts w:eastAsia="標楷體" w:hint="eastAsia"/>
                <w:b/>
                <w:kern w:val="0"/>
              </w:rPr>
              <w:t>780,000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2C2756" w:rsidRDefault="002C2756" w:rsidP="004C512D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72" w:type="dxa"/>
            <w:shd w:val="clear" w:color="auto" w:fill="CCC0D9" w:themeFill="accent4" w:themeFillTint="66"/>
            <w:vAlign w:val="center"/>
          </w:tcPr>
          <w:p w:rsidR="002C2756" w:rsidRDefault="002C2756" w:rsidP="004C512D">
            <w:pPr>
              <w:jc w:val="center"/>
              <w:rPr>
                <w:rFonts w:eastAsia="標楷體"/>
              </w:rPr>
            </w:pPr>
          </w:p>
        </w:tc>
        <w:tc>
          <w:tcPr>
            <w:tcW w:w="1621" w:type="dxa"/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</w:rPr>
            </w:pPr>
          </w:p>
        </w:tc>
      </w:tr>
    </w:tbl>
    <w:p w:rsidR="00B2658A" w:rsidRDefault="00B2658A" w:rsidP="00B2658A">
      <w:pPr>
        <w:pStyle w:val="21"/>
        <w:tabs>
          <w:tab w:val="left" w:pos="196"/>
        </w:tabs>
        <w:snapToGrid w:val="0"/>
        <w:ind w:leftChars="0" w:left="0"/>
        <w:jc w:val="both"/>
        <w:rPr>
          <w:rFonts w:ascii="Times New Roman" w:eastAsia="標楷體" w:hAnsi="標楷體"/>
          <w:b/>
          <w:sz w:val="32"/>
          <w:szCs w:val="32"/>
        </w:rPr>
      </w:pPr>
    </w:p>
    <w:sectPr w:rsidR="00B2658A" w:rsidSect="004D5D9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7CC" w:rsidRDefault="008937CC" w:rsidP="001A0B95">
      <w:pPr>
        <w:spacing w:line="240" w:lineRule="auto"/>
      </w:pPr>
      <w:r>
        <w:separator/>
      </w:r>
    </w:p>
  </w:endnote>
  <w:endnote w:type="continuationSeparator" w:id="1">
    <w:p w:rsidR="008937CC" w:rsidRDefault="008937CC" w:rsidP="001A0B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5522978"/>
      <w:docPartObj>
        <w:docPartGallery w:val="Page Numbers (Bottom of Page)"/>
        <w:docPartUnique/>
      </w:docPartObj>
    </w:sdtPr>
    <w:sdtContent>
      <w:p w:rsidR="001A0B95" w:rsidRDefault="00D1570D">
        <w:pPr>
          <w:pStyle w:val="ab"/>
          <w:jc w:val="center"/>
        </w:pPr>
        <w:fldSimple w:instr=" PAGE   \* MERGEFORMAT ">
          <w:r w:rsidR="00F05234" w:rsidRPr="00F05234">
            <w:rPr>
              <w:noProof/>
              <w:lang w:val="zh-TW"/>
            </w:rPr>
            <w:t>2</w:t>
          </w:r>
        </w:fldSimple>
      </w:p>
    </w:sdtContent>
  </w:sdt>
  <w:p w:rsidR="001A0B95" w:rsidRDefault="001A0B9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7CC" w:rsidRDefault="008937CC" w:rsidP="001A0B95">
      <w:pPr>
        <w:spacing w:line="240" w:lineRule="auto"/>
      </w:pPr>
      <w:r>
        <w:separator/>
      </w:r>
    </w:p>
  </w:footnote>
  <w:footnote w:type="continuationSeparator" w:id="1">
    <w:p w:rsidR="008937CC" w:rsidRDefault="008937CC" w:rsidP="001A0B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52CB"/>
    <w:multiLevelType w:val="hybridMultilevel"/>
    <w:tmpl w:val="1F86D960"/>
    <w:lvl w:ilvl="0" w:tplc="EFC645FE">
      <w:start w:val="1"/>
      <w:numFmt w:val="decimal"/>
      <w:lvlText w:val="%1."/>
      <w:lvlJc w:val="left"/>
      <w:pPr>
        <w:ind w:left="1048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>
    <w:nsid w:val="114775BB"/>
    <w:multiLevelType w:val="hybridMultilevel"/>
    <w:tmpl w:val="DD602AE8"/>
    <w:lvl w:ilvl="0" w:tplc="49AE132E">
      <w:start w:val="1"/>
      <w:numFmt w:val="taiwaneseCountingThousand"/>
      <w:lvlText w:val="（%1）"/>
      <w:lvlJc w:val="left"/>
      <w:pPr>
        <w:ind w:left="480" w:hanging="480"/>
      </w:pPr>
      <w:rPr>
        <w:rFonts w:eastAsia="新細明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97067F"/>
    <w:multiLevelType w:val="hybridMultilevel"/>
    <w:tmpl w:val="B59CCC0A"/>
    <w:lvl w:ilvl="0" w:tplc="00E0FD62">
      <w:start w:val="1"/>
      <w:numFmt w:val="taiwaneseCountingThousand"/>
      <w:lvlText w:val="（%1）"/>
      <w:lvlJc w:val="left"/>
      <w:pPr>
        <w:ind w:left="480" w:hanging="480"/>
      </w:pPr>
      <w:rPr>
        <w:rFonts w:eastAsia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F84496"/>
    <w:multiLevelType w:val="hybridMultilevel"/>
    <w:tmpl w:val="CEA67378"/>
    <w:lvl w:ilvl="0" w:tplc="2460BDE2">
      <w:start w:val="1"/>
      <w:numFmt w:val="taiwaneseCountingThousand"/>
      <w:lvlText w:val="（%1）"/>
      <w:lvlJc w:val="left"/>
      <w:pPr>
        <w:ind w:left="1528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4">
    <w:nsid w:val="3473526A"/>
    <w:multiLevelType w:val="hybridMultilevel"/>
    <w:tmpl w:val="C3F8797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4BC1310"/>
    <w:multiLevelType w:val="hybridMultilevel"/>
    <w:tmpl w:val="F80C88CA"/>
    <w:lvl w:ilvl="0" w:tplc="382C4384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3B4633F"/>
    <w:multiLevelType w:val="hybridMultilevel"/>
    <w:tmpl w:val="BDDC25A6"/>
    <w:lvl w:ilvl="0" w:tplc="00E0FD62">
      <w:start w:val="1"/>
      <w:numFmt w:val="taiwaneseCountingThousand"/>
      <w:lvlText w:val="（%1）"/>
      <w:lvlJc w:val="left"/>
      <w:pPr>
        <w:ind w:left="480" w:hanging="480"/>
      </w:pPr>
      <w:rPr>
        <w:rFonts w:eastAsia="新細明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2756"/>
    <w:rsid w:val="001A0B95"/>
    <w:rsid w:val="00237587"/>
    <w:rsid w:val="0026697F"/>
    <w:rsid w:val="002C2756"/>
    <w:rsid w:val="00327D0A"/>
    <w:rsid w:val="003563E9"/>
    <w:rsid w:val="00360512"/>
    <w:rsid w:val="00380D8A"/>
    <w:rsid w:val="004C512D"/>
    <w:rsid w:val="004D5D97"/>
    <w:rsid w:val="005A5441"/>
    <w:rsid w:val="006A6A5C"/>
    <w:rsid w:val="006C69AE"/>
    <w:rsid w:val="00746302"/>
    <w:rsid w:val="008937CC"/>
    <w:rsid w:val="009047D0"/>
    <w:rsid w:val="00915F56"/>
    <w:rsid w:val="00AD4D26"/>
    <w:rsid w:val="00B2658A"/>
    <w:rsid w:val="00B374AD"/>
    <w:rsid w:val="00BB462C"/>
    <w:rsid w:val="00BE491B"/>
    <w:rsid w:val="00CE7987"/>
    <w:rsid w:val="00D01C52"/>
    <w:rsid w:val="00D12380"/>
    <w:rsid w:val="00D1570D"/>
    <w:rsid w:val="00DB69D4"/>
    <w:rsid w:val="00EB2C7B"/>
    <w:rsid w:val="00EC6A6F"/>
    <w:rsid w:val="00F05234"/>
    <w:rsid w:val="00FD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97"/>
    <w:pPr>
      <w:widowControl w:val="0"/>
    </w:pPr>
  </w:style>
  <w:style w:type="paragraph" w:styleId="2">
    <w:name w:val="heading 2"/>
    <w:basedOn w:val="a"/>
    <w:link w:val="20"/>
    <w:uiPriority w:val="9"/>
    <w:qFormat/>
    <w:rsid w:val="002C2756"/>
    <w:pPr>
      <w:widowControl/>
      <w:spacing w:before="100" w:beforeAutospacing="1" w:after="100" w:afterAutospacing="1" w:line="240" w:lineRule="auto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C275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C2756"/>
    <w:rPr>
      <w:color w:val="0000FF"/>
      <w:u w:val="single"/>
    </w:rPr>
  </w:style>
  <w:style w:type="character" w:customStyle="1" w:styleId="btn">
    <w:name w:val="btn"/>
    <w:basedOn w:val="a0"/>
    <w:rsid w:val="002C2756"/>
  </w:style>
  <w:style w:type="character" w:styleId="a4">
    <w:name w:val="Strong"/>
    <w:basedOn w:val="a0"/>
    <w:uiPriority w:val="22"/>
    <w:qFormat/>
    <w:rsid w:val="002C2756"/>
    <w:rPr>
      <w:b/>
      <w:bCs/>
    </w:rPr>
  </w:style>
  <w:style w:type="character" w:customStyle="1" w:styleId="open-btn-title3">
    <w:name w:val="open-btn-title3"/>
    <w:basedOn w:val="a0"/>
    <w:rsid w:val="002C2756"/>
  </w:style>
  <w:style w:type="paragraph" w:styleId="a5">
    <w:name w:val="List Paragraph"/>
    <w:basedOn w:val="a"/>
    <w:qFormat/>
    <w:rsid w:val="002C2756"/>
    <w:pPr>
      <w:spacing w:line="240" w:lineRule="auto"/>
      <w:ind w:leftChars="200" w:left="480"/>
    </w:pPr>
    <w:rPr>
      <w:rFonts w:ascii="Calibri" w:eastAsia="新細明體" w:hAnsi="Calibri" w:cs="Times New Roman"/>
    </w:rPr>
  </w:style>
  <w:style w:type="paragraph" w:customStyle="1" w:styleId="21">
    <w:name w:val="清單段落2"/>
    <w:basedOn w:val="a"/>
    <w:rsid w:val="00B2658A"/>
    <w:pPr>
      <w:spacing w:line="240" w:lineRule="auto"/>
      <w:ind w:leftChars="200" w:left="480"/>
    </w:pPr>
    <w:rPr>
      <w:rFonts w:ascii="Calibri" w:eastAsia="新細明體" w:hAnsi="Calibri" w:cs="Times New Roman"/>
    </w:rPr>
  </w:style>
  <w:style w:type="table" w:styleId="a6">
    <w:name w:val="Table Grid"/>
    <w:basedOn w:val="a1"/>
    <w:uiPriority w:val="59"/>
    <w:rsid w:val="00B2658A"/>
    <w:pPr>
      <w:spacing w:line="240" w:lineRule="auto"/>
    </w:pPr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C69A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C69A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1A0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1A0B95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A0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1A0B9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03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8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932285">
                                      <w:marLeft w:val="167"/>
                                      <w:marRight w:val="167"/>
                                      <w:marTop w:val="167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51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1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37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8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01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231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31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83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32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04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27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39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30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9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76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173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071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7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97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85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28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0334F-2941-4AFB-8DE1-D5CC6081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khvc</dc:creator>
  <cp:lastModifiedBy>khvc</cp:lastModifiedBy>
  <cp:revision>3</cp:revision>
  <cp:lastPrinted>2018-04-22T00:16:00Z</cp:lastPrinted>
  <dcterms:created xsi:type="dcterms:W3CDTF">2018-04-23T07:58:00Z</dcterms:created>
  <dcterms:modified xsi:type="dcterms:W3CDTF">2018-04-24T04:15:00Z</dcterms:modified>
</cp:coreProperties>
</file>