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1B" w:rsidRPr="00A733E7" w:rsidRDefault="00E00C35" w:rsidP="00A733E7">
      <w:pPr>
        <w:spacing w:line="0" w:lineRule="atLeast"/>
        <w:jc w:val="distribute"/>
        <w:rPr>
          <w:rFonts w:ascii="華康隸書體" w:eastAsia="華康隸書體" w:hAnsi="華康隸書體" w:hint="eastAsia"/>
          <w:sz w:val="32"/>
          <w:szCs w:val="32"/>
        </w:rPr>
      </w:pPr>
      <w:r w:rsidRPr="00A733E7">
        <w:rPr>
          <w:rFonts w:ascii="華康隸書體" w:eastAsia="華康隸書體" w:hAnsi="華康隸書體" w:hint="eastAsia"/>
          <w:b/>
          <w:sz w:val="32"/>
          <w:szCs w:val="32"/>
        </w:rPr>
        <w:t>國立關西高級中學</w:t>
      </w:r>
      <w:r w:rsidR="00B63FD5">
        <w:rPr>
          <w:rFonts w:ascii="華康隸書體" w:eastAsia="華康隸書體" w:hAnsi="華康隸書體" w:hint="eastAsia"/>
          <w:b/>
          <w:sz w:val="32"/>
          <w:szCs w:val="32"/>
        </w:rPr>
        <w:t>10</w:t>
      </w:r>
      <w:r w:rsidR="00C82D27">
        <w:rPr>
          <w:rFonts w:ascii="華康隸書體" w:eastAsia="華康隸書體" w:hAnsi="華康隸書體" w:hint="eastAsia"/>
          <w:b/>
          <w:sz w:val="32"/>
          <w:szCs w:val="32"/>
        </w:rPr>
        <w:t>7</w:t>
      </w:r>
      <w:r w:rsidR="00381C1B" w:rsidRPr="00A733E7">
        <w:rPr>
          <w:rFonts w:ascii="華康隸書體" w:eastAsia="華康隸書體" w:hAnsi="華康隸書體" w:hint="eastAsia"/>
          <w:b/>
          <w:sz w:val="32"/>
          <w:szCs w:val="32"/>
        </w:rPr>
        <w:t>學年度第</w:t>
      </w:r>
      <w:r w:rsidR="00C82D27">
        <w:rPr>
          <w:rFonts w:ascii="華康隸書體" w:eastAsia="華康隸書體" w:hAnsi="華康隸書體" w:hint="eastAsia"/>
          <w:b/>
          <w:sz w:val="32"/>
          <w:szCs w:val="32"/>
        </w:rPr>
        <w:t>一</w:t>
      </w:r>
      <w:r w:rsidR="00381C1B" w:rsidRPr="00A733E7">
        <w:rPr>
          <w:rFonts w:ascii="華康隸書體" w:eastAsia="華康隸書體" w:hAnsi="華康隸書體" w:hint="eastAsia"/>
          <w:b/>
          <w:sz w:val="32"/>
          <w:szCs w:val="32"/>
        </w:rPr>
        <w:t>學期工讀生申請表</w:t>
      </w:r>
    </w:p>
    <w:p w:rsidR="00381C1B" w:rsidRDefault="00381C1B">
      <w:pPr>
        <w:spacing w:line="0" w:lineRule="atLeast"/>
        <w:jc w:val="right"/>
        <w:rPr>
          <w:rFonts w:ascii="華康隸書體" w:eastAsia="華康隸書體" w:hAnsi="華康隸書體" w:hint="eastAsia"/>
        </w:rPr>
      </w:pPr>
    </w:p>
    <w:p w:rsidR="00381C1B" w:rsidRDefault="00A733E7" w:rsidP="00D31ED7">
      <w:pPr>
        <w:spacing w:line="0" w:lineRule="atLeast"/>
        <w:ind w:right="960"/>
        <w:jc w:val="right"/>
        <w:rPr>
          <w:rFonts w:ascii="華康隸書體" w:eastAsia="華康隸書體" w:hAnsi="華康隸書體" w:hint="eastAsia"/>
        </w:rPr>
      </w:pPr>
      <w:r>
        <w:rPr>
          <w:rFonts w:ascii="華康隸書體" w:eastAsia="華康隸書體" w:hAnsi="華康隸書體" w:hint="eastAsia"/>
        </w:rPr>
        <w:t xml:space="preserve">   </w:t>
      </w:r>
      <w:r w:rsidR="00381C1B">
        <w:rPr>
          <w:rFonts w:ascii="華康隸書體" w:eastAsia="華康隸書體" w:hAnsi="華康隸書體" w:hint="eastAsia"/>
        </w:rPr>
        <w:t>申請日期：　　　年　　月　　日</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8"/>
        <w:gridCol w:w="508"/>
        <w:gridCol w:w="812"/>
        <w:gridCol w:w="1320"/>
        <w:gridCol w:w="2040"/>
        <w:gridCol w:w="120"/>
        <w:gridCol w:w="720"/>
        <w:gridCol w:w="3726"/>
      </w:tblGrid>
      <w:tr w:rsidR="00381C1B" w:rsidTr="00F5646B">
        <w:tblPrEx>
          <w:tblCellMar>
            <w:top w:w="0" w:type="dxa"/>
            <w:bottom w:w="0" w:type="dxa"/>
          </w:tblCellMar>
        </w:tblPrEx>
        <w:trPr>
          <w:cantSplit/>
          <w:trHeight w:val="312"/>
        </w:trPr>
        <w:tc>
          <w:tcPr>
            <w:tcW w:w="988" w:type="dxa"/>
            <w:vMerge w:val="restart"/>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班級</w:t>
            </w:r>
          </w:p>
        </w:tc>
        <w:tc>
          <w:tcPr>
            <w:tcW w:w="1320" w:type="dxa"/>
            <w:gridSpan w:val="2"/>
            <w:vMerge w:val="restart"/>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學號</w:t>
            </w:r>
          </w:p>
        </w:tc>
        <w:tc>
          <w:tcPr>
            <w:tcW w:w="1320" w:type="dxa"/>
            <w:vMerge w:val="restart"/>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姓名</w:t>
            </w:r>
          </w:p>
        </w:tc>
        <w:tc>
          <w:tcPr>
            <w:tcW w:w="2160" w:type="dxa"/>
            <w:gridSpan w:val="2"/>
            <w:vMerge w:val="restart"/>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連絡電話</w:t>
            </w:r>
            <w:r w:rsidR="00A733E7">
              <w:rPr>
                <w:rFonts w:ascii="華康隸書體" w:eastAsia="華康隸書體" w:hAnsi="華康隸書體" w:hint="eastAsia"/>
              </w:rPr>
              <w:t>(必填)</w:t>
            </w:r>
          </w:p>
        </w:tc>
        <w:tc>
          <w:tcPr>
            <w:tcW w:w="720" w:type="dxa"/>
            <w:vMerge w:val="restart"/>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地址</w:t>
            </w:r>
          </w:p>
        </w:tc>
        <w:tc>
          <w:tcPr>
            <w:tcW w:w="3726" w:type="dxa"/>
            <w:vMerge w:val="restart"/>
            <w:vAlign w:val="center"/>
          </w:tcPr>
          <w:p w:rsidR="00381C1B" w:rsidRDefault="00381C1B" w:rsidP="00A733E7">
            <w:pPr>
              <w:jc w:val="center"/>
              <w:rPr>
                <w:rFonts w:ascii="華康隸書體" w:eastAsia="華康隸書體" w:hAnsi="華康隸書體" w:hint="eastAsia"/>
              </w:rPr>
            </w:pPr>
          </w:p>
        </w:tc>
      </w:tr>
      <w:tr w:rsidR="00A733E7" w:rsidTr="00F5646B">
        <w:tblPrEx>
          <w:tblCellMar>
            <w:top w:w="0" w:type="dxa"/>
            <w:bottom w:w="0" w:type="dxa"/>
          </w:tblCellMar>
        </w:tblPrEx>
        <w:trPr>
          <w:cantSplit/>
          <w:trHeight w:val="312"/>
        </w:trPr>
        <w:tc>
          <w:tcPr>
            <w:tcW w:w="988" w:type="dxa"/>
            <w:vMerge/>
            <w:vAlign w:val="center"/>
          </w:tcPr>
          <w:p w:rsidR="00381C1B" w:rsidRDefault="00381C1B" w:rsidP="00A733E7">
            <w:pPr>
              <w:jc w:val="center"/>
              <w:rPr>
                <w:rFonts w:ascii="華康隸書體" w:eastAsia="華康隸書體" w:hAnsi="華康隸書體" w:hint="eastAsia"/>
              </w:rPr>
            </w:pPr>
          </w:p>
        </w:tc>
        <w:tc>
          <w:tcPr>
            <w:tcW w:w="1320" w:type="dxa"/>
            <w:gridSpan w:val="2"/>
            <w:vMerge/>
            <w:vAlign w:val="center"/>
          </w:tcPr>
          <w:p w:rsidR="00381C1B" w:rsidRDefault="00381C1B" w:rsidP="00A733E7">
            <w:pPr>
              <w:jc w:val="center"/>
              <w:rPr>
                <w:rFonts w:ascii="華康隸書體" w:eastAsia="華康隸書體" w:hAnsi="華康隸書體" w:hint="eastAsia"/>
              </w:rPr>
            </w:pPr>
          </w:p>
        </w:tc>
        <w:tc>
          <w:tcPr>
            <w:tcW w:w="1320" w:type="dxa"/>
            <w:vMerge/>
            <w:vAlign w:val="center"/>
          </w:tcPr>
          <w:p w:rsidR="00381C1B" w:rsidRDefault="00381C1B" w:rsidP="00A733E7">
            <w:pPr>
              <w:jc w:val="center"/>
              <w:rPr>
                <w:rFonts w:ascii="華康隸書體" w:eastAsia="華康隸書體" w:hAnsi="華康隸書體" w:hint="eastAsia"/>
              </w:rPr>
            </w:pPr>
          </w:p>
        </w:tc>
        <w:tc>
          <w:tcPr>
            <w:tcW w:w="2160" w:type="dxa"/>
            <w:gridSpan w:val="2"/>
            <w:vMerge/>
            <w:vAlign w:val="center"/>
          </w:tcPr>
          <w:p w:rsidR="00381C1B" w:rsidRDefault="00381C1B" w:rsidP="00A733E7">
            <w:pPr>
              <w:jc w:val="center"/>
              <w:rPr>
                <w:rFonts w:ascii="華康隸書體" w:eastAsia="華康隸書體" w:hAnsi="華康隸書體" w:hint="eastAsia"/>
              </w:rPr>
            </w:pPr>
          </w:p>
        </w:tc>
        <w:tc>
          <w:tcPr>
            <w:tcW w:w="720" w:type="dxa"/>
            <w:vMerge/>
            <w:vAlign w:val="center"/>
          </w:tcPr>
          <w:p w:rsidR="00381C1B" w:rsidRDefault="00381C1B" w:rsidP="00A733E7">
            <w:pPr>
              <w:jc w:val="center"/>
              <w:rPr>
                <w:rFonts w:ascii="華康隸書體" w:eastAsia="華康隸書體" w:hAnsi="華康隸書體" w:hint="eastAsia"/>
              </w:rPr>
            </w:pPr>
          </w:p>
        </w:tc>
        <w:tc>
          <w:tcPr>
            <w:tcW w:w="3726" w:type="dxa"/>
            <w:vMerge/>
            <w:vAlign w:val="center"/>
          </w:tcPr>
          <w:p w:rsidR="00381C1B" w:rsidRDefault="00381C1B" w:rsidP="00A733E7">
            <w:pPr>
              <w:jc w:val="center"/>
              <w:rPr>
                <w:rFonts w:ascii="華康隸書體" w:eastAsia="華康隸書體" w:hAnsi="華康隸書體" w:hint="eastAsia"/>
              </w:rPr>
            </w:pPr>
          </w:p>
        </w:tc>
      </w:tr>
      <w:tr w:rsidR="00381C1B" w:rsidTr="00F5646B">
        <w:tblPrEx>
          <w:tblCellMar>
            <w:top w:w="0" w:type="dxa"/>
            <w:bottom w:w="0" w:type="dxa"/>
          </w:tblCellMar>
        </w:tblPrEx>
        <w:trPr>
          <w:cantSplit/>
        </w:trPr>
        <w:tc>
          <w:tcPr>
            <w:tcW w:w="988" w:type="dxa"/>
            <w:vAlign w:val="center"/>
          </w:tcPr>
          <w:p w:rsidR="00381C1B" w:rsidRDefault="00381C1B" w:rsidP="00A733E7">
            <w:pPr>
              <w:jc w:val="center"/>
              <w:rPr>
                <w:rFonts w:ascii="華康隸書體" w:eastAsia="華康隸書體" w:hAnsi="華康隸書體" w:hint="eastAsia"/>
              </w:rPr>
            </w:pPr>
          </w:p>
          <w:p w:rsidR="00381C1B" w:rsidRDefault="00381C1B" w:rsidP="00A733E7">
            <w:pPr>
              <w:jc w:val="center"/>
              <w:rPr>
                <w:rFonts w:ascii="華康隸書體" w:eastAsia="華康隸書體" w:hAnsi="華康隸書體" w:hint="eastAsia"/>
              </w:rPr>
            </w:pPr>
          </w:p>
        </w:tc>
        <w:tc>
          <w:tcPr>
            <w:tcW w:w="1320" w:type="dxa"/>
            <w:gridSpan w:val="2"/>
            <w:vAlign w:val="center"/>
          </w:tcPr>
          <w:p w:rsidR="00381C1B" w:rsidRDefault="00381C1B" w:rsidP="00A733E7">
            <w:pPr>
              <w:jc w:val="center"/>
              <w:rPr>
                <w:rFonts w:ascii="華康隸書體" w:eastAsia="華康隸書體" w:hAnsi="華康隸書體" w:hint="eastAsia"/>
              </w:rPr>
            </w:pPr>
          </w:p>
        </w:tc>
        <w:tc>
          <w:tcPr>
            <w:tcW w:w="1320" w:type="dxa"/>
            <w:vAlign w:val="center"/>
          </w:tcPr>
          <w:p w:rsidR="00381C1B" w:rsidRDefault="00381C1B" w:rsidP="00A733E7">
            <w:pPr>
              <w:jc w:val="center"/>
              <w:rPr>
                <w:rFonts w:ascii="華康隸書體" w:eastAsia="華康隸書體" w:hAnsi="華康隸書體" w:hint="eastAsia"/>
              </w:rPr>
            </w:pPr>
          </w:p>
        </w:tc>
        <w:tc>
          <w:tcPr>
            <w:tcW w:w="2160" w:type="dxa"/>
            <w:gridSpan w:val="2"/>
            <w:vAlign w:val="center"/>
          </w:tcPr>
          <w:p w:rsidR="00381C1B" w:rsidRDefault="00381C1B" w:rsidP="00A733E7">
            <w:pPr>
              <w:jc w:val="center"/>
              <w:rPr>
                <w:rFonts w:ascii="華康隸書體" w:eastAsia="華康隸書體" w:hAnsi="華康隸書體" w:hint="eastAsia"/>
              </w:rPr>
            </w:pPr>
          </w:p>
        </w:tc>
        <w:tc>
          <w:tcPr>
            <w:tcW w:w="720" w:type="dxa"/>
            <w:vMerge/>
            <w:vAlign w:val="center"/>
          </w:tcPr>
          <w:p w:rsidR="00381C1B" w:rsidRDefault="00381C1B" w:rsidP="00A733E7">
            <w:pPr>
              <w:jc w:val="center"/>
              <w:rPr>
                <w:rFonts w:ascii="華康隸書體" w:eastAsia="華康隸書體" w:hAnsi="華康隸書體" w:hint="eastAsia"/>
              </w:rPr>
            </w:pPr>
          </w:p>
        </w:tc>
        <w:tc>
          <w:tcPr>
            <w:tcW w:w="3726" w:type="dxa"/>
            <w:vMerge/>
            <w:vAlign w:val="center"/>
          </w:tcPr>
          <w:p w:rsidR="00381C1B" w:rsidRDefault="00381C1B" w:rsidP="00A733E7">
            <w:pPr>
              <w:jc w:val="center"/>
              <w:rPr>
                <w:rFonts w:ascii="華康隸書體" w:eastAsia="華康隸書體" w:hAnsi="華康隸書體" w:hint="eastAsia"/>
              </w:rPr>
            </w:pPr>
          </w:p>
        </w:tc>
      </w:tr>
      <w:tr w:rsidR="00381C1B" w:rsidTr="00F5646B">
        <w:tblPrEx>
          <w:tblCellMar>
            <w:top w:w="0" w:type="dxa"/>
            <w:bottom w:w="0" w:type="dxa"/>
          </w:tblCellMar>
        </w:tblPrEx>
        <w:trPr>
          <w:cantSplit/>
        </w:trPr>
        <w:tc>
          <w:tcPr>
            <w:tcW w:w="1496" w:type="dxa"/>
            <w:gridSpan w:val="2"/>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家    長</w:t>
            </w:r>
          </w:p>
        </w:tc>
        <w:tc>
          <w:tcPr>
            <w:tcW w:w="8738" w:type="dxa"/>
            <w:gridSpan w:val="6"/>
          </w:tcPr>
          <w:p w:rsidR="00381C1B" w:rsidRDefault="00381C1B" w:rsidP="00A733E7">
            <w:pPr>
              <w:jc w:val="both"/>
              <w:rPr>
                <w:rFonts w:ascii="華康隸書體" w:eastAsia="華康隸書體" w:hAnsi="華康隸書體" w:hint="eastAsia"/>
              </w:rPr>
            </w:pPr>
            <w:r>
              <w:rPr>
                <w:rFonts w:ascii="華康隸書體" w:eastAsia="華康隸書體" w:hAnsi="華康隸書體" w:hint="eastAsia"/>
              </w:rPr>
              <w:t>(請簽章)</w:t>
            </w:r>
          </w:p>
          <w:p w:rsidR="00381C1B" w:rsidRDefault="00381C1B" w:rsidP="00A733E7">
            <w:pPr>
              <w:jc w:val="both"/>
              <w:rPr>
                <w:rFonts w:ascii="華康隸書體" w:eastAsia="華康隸書體" w:hAnsi="華康隸書體" w:hint="eastAsia"/>
              </w:rPr>
            </w:pPr>
          </w:p>
          <w:p w:rsidR="00A733E7" w:rsidRDefault="00A733E7" w:rsidP="00A733E7">
            <w:pPr>
              <w:jc w:val="both"/>
              <w:rPr>
                <w:rFonts w:ascii="華康隸書體" w:eastAsia="華康隸書體" w:hAnsi="華康隸書體" w:hint="eastAsia"/>
              </w:rPr>
            </w:pPr>
          </w:p>
        </w:tc>
      </w:tr>
      <w:tr w:rsidR="00381C1B" w:rsidTr="00F5646B">
        <w:tblPrEx>
          <w:tblCellMar>
            <w:top w:w="0" w:type="dxa"/>
            <w:bottom w:w="0" w:type="dxa"/>
          </w:tblCellMar>
        </w:tblPrEx>
        <w:trPr>
          <w:cantSplit/>
        </w:trPr>
        <w:tc>
          <w:tcPr>
            <w:tcW w:w="1496" w:type="dxa"/>
            <w:gridSpan w:val="2"/>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學生專長</w:t>
            </w:r>
          </w:p>
        </w:tc>
        <w:tc>
          <w:tcPr>
            <w:tcW w:w="8738" w:type="dxa"/>
            <w:gridSpan w:val="6"/>
          </w:tcPr>
          <w:p w:rsidR="00381C1B" w:rsidRDefault="00381C1B" w:rsidP="00A733E7">
            <w:pPr>
              <w:jc w:val="both"/>
              <w:rPr>
                <w:rFonts w:ascii="華康隸書體" w:eastAsia="華康隸書體" w:hAnsi="華康隸書體" w:hint="eastAsia"/>
              </w:rPr>
            </w:pPr>
          </w:p>
          <w:p w:rsidR="00381C1B" w:rsidRDefault="00381C1B" w:rsidP="00A733E7">
            <w:pPr>
              <w:jc w:val="both"/>
              <w:rPr>
                <w:rFonts w:ascii="華康隸書體" w:eastAsia="華康隸書體" w:hAnsi="華康隸書體" w:hint="eastAsia"/>
              </w:rPr>
            </w:pPr>
          </w:p>
          <w:p w:rsidR="00A733E7" w:rsidRDefault="00A733E7" w:rsidP="00A733E7">
            <w:pPr>
              <w:jc w:val="both"/>
              <w:rPr>
                <w:rFonts w:ascii="華康隸書體" w:eastAsia="華康隸書體" w:hAnsi="華康隸書體" w:hint="eastAsia"/>
              </w:rPr>
            </w:pPr>
          </w:p>
        </w:tc>
      </w:tr>
      <w:tr w:rsidR="00381C1B" w:rsidTr="00F5646B">
        <w:tblPrEx>
          <w:tblCellMar>
            <w:top w:w="0" w:type="dxa"/>
            <w:bottom w:w="0" w:type="dxa"/>
          </w:tblCellMar>
        </w:tblPrEx>
        <w:trPr>
          <w:cantSplit/>
        </w:trPr>
        <w:tc>
          <w:tcPr>
            <w:tcW w:w="1496" w:type="dxa"/>
            <w:gridSpan w:val="2"/>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家境狀況</w:t>
            </w:r>
          </w:p>
        </w:tc>
        <w:tc>
          <w:tcPr>
            <w:tcW w:w="8738" w:type="dxa"/>
            <w:gridSpan w:val="6"/>
          </w:tcPr>
          <w:p w:rsidR="00381C1B" w:rsidRDefault="00A733E7" w:rsidP="00A733E7">
            <w:pPr>
              <w:jc w:val="both"/>
              <w:rPr>
                <w:rFonts w:ascii="華康隸書體" w:eastAsia="華康隸書體" w:hAnsi="華康隸書體" w:hint="eastAsia"/>
              </w:rPr>
            </w:pPr>
            <w:r>
              <w:rPr>
                <w:rFonts w:ascii="華康隸書體" w:eastAsia="華康隸書體" w:hAnsi="華康隸書體" w:hint="eastAsia"/>
              </w:rPr>
              <w:t>（若為清寒者請附證明）</w:t>
            </w:r>
          </w:p>
          <w:p w:rsidR="00A733E7" w:rsidRDefault="00A733E7" w:rsidP="00A733E7">
            <w:pPr>
              <w:jc w:val="both"/>
              <w:rPr>
                <w:rFonts w:ascii="華康隸書體" w:eastAsia="華康隸書體" w:hAnsi="華康隸書體" w:hint="eastAsia"/>
              </w:rPr>
            </w:pPr>
          </w:p>
          <w:p w:rsidR="00A733E7" w:rsidRDefault="00A733E7" w:rsidP="00A733E7">
            <w:pPr>
              <w:jc w:val="both"/>
              <w:rPr>
                <w:rFonts w:ascii="華康隸書體" w:eastAsia="華康隸書體" w:hAnsi="華康隸書體" w:hint="eastAsia"/>
              </w:rPr>
            </w:pPr>
          </w:p>
          <w:p w:rsidR="00381C1B" w:rsidRDefault="00381C1B" w:rsidP="00A733E7">
            <w:pPr>
              <w:jc w:val="both"/>
              <w:rPr>
                <w:rFonts w:ascii="華康隸書體" w:eastAsia="華康隸書體" w:hAnsi="華康隸書體" w:hint="eastAsia"/>
              </w:rPr>
            </w:pPr>
          </w:p>
        </w:tc>
      </w:tr>
      <w:tr w:rsidR="00381C1B" w:rsidTr="00F5646B">
        <w:tblPrEx>
          <w:tblCellMar>
            <w:top w:w="0" w:type="dxa"/>
            <w:bottom w:w="0" w:type="dxa"/>
          </w:tblCellMar>
        </w:tblPrEx>
        <w:trPr>
          <w:cantSplit/>
        </w:trPr>
        <w:tc>
          <w:tcPr>
            <w:tcW w:w="1496" w:type="dxa"/>
            <w:gridSpan w:val="2"/>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導師意見</w:t>
            </w:r>
          </w:p>
        </w:tc>
        <w:tc>
          <w:tcPr>
            <w:tcW w:w="8738" w:type="dxa"/>
            <w:gridSpan w:val="6"/>
          </w:tcPr>
          <w:p w:rsidR="00381C1B" w:rsidRDefault="00381C1B" w:rsidP="00A733E7">
            <w:pPr>
              <w:jc w:val="both"/>
              <w:rPr>
                <w:rFonts w:ascii="華康隸書體" w:eastAsia="華康隸書體" w:hAnsi="華康隸書體" w:hint="eastAsia"/>
              </w:rPr>
            </w:pPr>
            <w:r>
              <w:rPr>
                <w:rFonts w:ascii="華康隸書體" w:eastAsia="華康隸書體" w:hAnsi="華康隸書體" w:hint="eastAsia"/>
              </w:rPr>
              <w:t>(請簽章)</w:t>
            </w:r>
          </w:p>
          <w:p w:rsidR="00381C1B" w:rsidRDefault="00381C1B" w:rsidP="00A733E7">
            <w:pPr>
              <w:jc w:val="both"/>
              <w:rPr>
                <w:rFonts w:ascii="華康隸書體" w:eastAsia="華康隸書體" w:hAnsi="華康隸書體" w:hint="eastAsia"/>
              </w:rPr>
            </w:pPr>
          </w:p>
          <w:p w:rsidR="00A733E7" w:rsidRDefault="00A733E7" w:rsidP="00A733E7">
            <w:pPr>
              <w:jc w:val="both"/>
              <w:rPr>
                <w:rFonts w:ascii="華康隸書體" w:eastAsia="華康隸書體" w:hAnsi="華康隸書體" w:hint="eastAsia"/>
              </w:rPr>
            </w:pPr>
          </w:p>
          <w:p w:rsidR="00A733E7" w:rsidRDefault="00A733E7" w:rsidP="00A733E7">
            <w:pPr>
              <w:jc w:val="both"/>
              <w:rPr>
                <w:rFonts w:ascii="華康隸書體" w:eastAsia="華康隸書體" w:hAnsi="華康隸書體" w:hint="eastAsia"/>
              </w:rPr>
            </w:pPr>
          </w:p>
          <w:p w:rsidR="00A733E7" w:rsidRDefault="00A733E7" w:rsidP="00A733E7">
            <w:pPr>
              <w:jc w:val="both"/>
              <w:rPr>
                <w:rFonts w:ascii="華康隸書體" w:eastAsia="華康隸書體" w:hAnsi="華康隸書體" w:hint="eastAsia"/>
              </w:rPr>
            </w:pPr>
          </w:p>
          <w:p w:rsidR="00A733E7" w:rsidRDefault="00A733E7" w:rsidP="00A733E7">
            <w:pPr>
              <w:jc w:val="both"/>
              <w:rPr>
                <w:rFonts w:ascii="華康隸書體" w:eastAsia="華康隸書體" w:hAnsi="華康隸書體" w:hint="eastAsia"/>
              </w:rPr>
            </w:pPr>
          </w:p>
        </w:tc>
      </w:tr>
      <w:tr w:rsidR="00381C1B" w:rsidTr="00F5646B">
        <w:tblPrEx>
          <w:tblCellMar>
            <w:top w:w="0" w:type="dxa"/>
            <w:bottom w:w="0" w:type="dxa"/>
          </w:tblCellMar>
        </w:tblPrEx>
        <w:trPr>
          <w:cantSplit/>
        </w:trPr>
        <w:tc>
          <w:tcPr>
            <w:tcW w:w="1496" w:type="dxa"/>
            <w:gridSpan w:val="2"/>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審查委員會</w:t>
            </w:r>
          </w:p>
        </w:tc>
        <w:tc>
          <w:tcPr>
            <w:tcW w:w="4172" w:type="dxa"/>
            <w:gridSpan w:val="3"/>
            <w:vAlign w:val="center"/>
          </w:tcPr>
          <w:p w:rsidR="00381C1B" w:rsidRDefault="00381C1B" w:rsidP="001D1CB4">
            <w:pPr>
              <w:jc w:val="center"/>
              <w:rPr>
                <w:rFonts w:ascii="華康隸書體" w:eastAsia="華康隸書體" w:hAnsi="華康隸書體" w:hint="eastAsia"/>
              </w:rPr>
            </w:pPr>
            <w:r>
              <w:rPr>
                <w:rFonts w:ascii="華康隸書體" w:eastAsia="華康隸書體" w:hAnsi="華康隸書體" w:hint="eastAsia"/>
              </w:rPr>
              <w:t>准予工讀　名額已滿</w:t>
            </w:r>
            <w:r w:rsidR="001D1CB4">
              <w:rPr>
                <w:rFonts w:ascii="華康隸書體" w:eastAsia="華康隸書體" w:hAnsi="華康隸書體" w:hint="eastAsia"/>
              </w:rPr>
              <w:t xml:space="preserve">　</w:t>
            </w:r>
          </w:p>
        </w:tc>
        <w:tc>
          <w:tcPr>
            <w:tcW w:w="4566" w:type="dxa"/>
            <w:gridSpan w:val="3"/>
            <w:vAlign w:val="center"/>
          </w:tcPr>
          <w:p w:rsidR="00381C1B" w:rsidRDefault="00381C1B" w:rsidP="00A733E7">
            <w:pPr>
              <w:jc w:val="center"/>
              <w:rPr>
                <w:rFonts w:ascii="華康隸書體" w:eastAsia="華康隸書體" w:hAnsi="華康隸書體" w:hint="eastAsia"/>
              </w:rPr>
            </w:pPr>
            <w:r>
              <w:rPr>
                <w:rFonts w:ascii="華康隸書體" w:eastAsia="華康隸書體" w:hAnsi="華康隸書體" w:hint="eastAsia"/>
              </w:rPr>
              <w:t>審查委員簽章：</w:t>
            </w:r>
          </w:p>
          <w:p w:rsidR="00A733E7" w:rsidRDefault="00A733E7" w:rsidP="00A733E7">
            <w:pPr>
              <w:jc w:val="center"/>
              <w:rPr>
                <w:rFonts w:ascii="華康隸書體" w:eastAsia="華康隸書體" w:hAnsi="華康隸書體" w:hint="eastAsia"/>
              </w:rPr>
            </w:pPr>
          </w:p>
          <w:p w:rsidR="00A733E7" w:rsidRDefault="00A733E7" w:rsidP="00A733E7">
            <w:pPr>
              <w:jc w:val="center"/>
              <w:rPr>
                <w:rFonts w:ascii="華康隸書體" w:eastAsia="華康隸書體" w:hAnsi="華康隸書體" w:hint="eastAsia"/>
              </w:rPr>
            </w:pPr>
          </w:p>
        </w:tc>
      </w:tr>
      <w:tr w:rsidR="00381C1B" w:rsidTr="00F5646B">
        <w:tblPrEx>
          <w:tblCellMar>
            <w:top w:w="0" w:type="dxa"/>
            <w:bottom w:w="0" w:type="dxa"/>
          </w:tblCellMar>
        </w:tblPrEx>
        <w:trPr>
          <w:cantSplit/>
        </w:trPr>
        <w:tc>
          <w:tcPr>
            <w:tcW w:w="1496" w:type="dxa"/>
            <w:gridSpan w:val="2"/>
            <w:vAlign w:val="center"/>
          </w:tcPr>
          <w:p w:rsidR="00381C1B" w:rsidRPr="00A733E7" w:rsidRDefault="00381C1B" w:rsidP="00A733E7">
            <w:pPr>
              <w:jc w:val="center"/>
              <w:rPr>
                <w:rFonts w:eastAsia="華康隸書體"/>
              </w:rPr>
            </w:pPr>
            <w:r w:rsidRPr="00A733E7">
              <w:rPr>
                <w:rFonts w:eastAsia="華康隸書體" w:hAnsi="華康隸書體"/>
              </w:rPr>
              <w:t>備　　註</w:t>
            </w:r>
          </w:p>
        </w:tc>
        <w:tc>
          <w:tcPr>
            <w:tcW w:w="8738" w:type="dxa"/>
            <w:gridSpan w:val="6"/>
            <w:vAlign w:val="center"/>
          </w:tcPr>
          <w:p w:rsidR="00381C1B" w:rsidRPr="001D1CB4" w:rsidRDefault="00381C1B" w:rsidP="00A733E7">
            <w:pPr>
              <w:numPr>
                <w:ilvl w:val="0"/>
                <w:numId w:val="5"/>
              </w:numPr>
              <w:rPr>
                <w:rFonts w:eastAsia="華康隸書體"/>
              </w:rPr>
            </w:pPr>
            <w:r w:rsidRPr="001D1CB4">
              <w:rPr>
                <w:rFonts w:eastAsia="華康隸書體" w:hAnsi="華康隸書體"/>
              </w:rPr>
              <w:t>工讀生獎助學金每學期由訓育組統一造冊後出納組發放。</w:t>
            </w:r>
            <w:r w:rsidR="001D1CB4">
              <w:rPr>
                <w:rFonts w:hint="eastAsia"/>
                <w:sz w:val="26"/>
                <w:szCs w:val="26"/>
              </w:rPr>
              <w:t>薪水為學生工作時數計算。</w:t>
            </w:r>
            <w:r w:rsidR="00A733E7" w:rsidRPr="001D1CB4">
              <w:rPr>
                <w:rFonts w:eastAsia="華康隸書體" w:hAnsi="華康隸書體"/>
              </w:rPr>
              <w:t>工讀時間依各處室需求之不同於</w:t>
            </w:r>
            <w:r w:rsidR="00A733E7" w:rsidRPr="001D1CB4">
              <w:rPr>
                <w:rFonts w:eastAsia="華康隸書體" w:hAnsi="華康隸書體" w:hint="eastAsia"/>
              </w:rPr>
              <w:t>非上課時間</w:t>
            </w:r>
            <w:r w:rsidR="00A733E7" w:rsidRPr="001D1CB4">
              <w:rPr>
                <w:rFonts w:eastAsia="華康隸書體" w:hAnsi="華康隸書體" w:hint="eastAsia"/>
              </w:rPr>
              <w:t>(</w:t>
            </w:r>
            <w:r w:rsidR="00A733E7" w:rsidRPr="001D1CB4">
              <w:rPr>
                <w:rFonts w:eastAsia="華康隸書體" w:hAnsi="華康隸書體" w:hint="eastAsia"/>
              </w:rPr>
              <w:t>如</w:t>
            </w:r>
            <w:r w:rsidRPr="001D1CB4">
              <w:rPr>
                <w:rFonts w:eastAsia="華康隸書體" w:hAnsi="華康隸書體"/>
              </w:rPr>
              <w:t>午休時間</w:t>
            </w:r>
            <w:r w:rsidR="00A733E7" w:rsidRPr="001D1CB4">
              <w:rPr>
                <w:rFonts w:eastAsia="華康隸書體" w:hAnsi="華康隸書體" w:hint="eastAsia"/>
              </w:rPr>
              <w:t>)</w:t>
            </w:r>
            <w:r w:rsidRPr="001D1CB4">
              <w:rPr>
                <w:rFonts w:eastAsia="華康隸書體" w:hAnsi="華康隸書體"/>
              </w:rPr>
              <w:t>進行。</w:t>
            </w:r>
          </w:p>
          <w:p w:rsidR="008630B1" w:rsidRPr="00A733E7" w:rsidRDefault="008630B1" w:rsidP="00A733E7">
            <w:pPr>
              <w:numPr>
                <w:ilvl w:val="0"/>
                <w:numId w:val="5"/>
              </w:numPr>
              <w:rPr>
                <w:rFonts w:eastAsia="華康隸書體"/>
              </w:rPr>
            </w:pPr>
            <w:r w:rsidRPr="00A733E7">
              <w:rPr>
                <w:rFonts w:eastAsia="華康隸書體" w:hAnsi="華康隸書體"/>
              </w:rPr>
              <w:t>工讀自</w:t>
            </w:r>
            <w:r w:rsidR="00E00C35" w:rsidRPr="00A733E7">
              <w:rPr>
                <w:rFonts w:eastAsia="華康隸書體"/>
              </w:rPr>
              <w:t>1</w:t>
            </w:r>
            <w:r w:rsidR="001D1CB4">
              <w:rPr>
                <w:rFonts w:eastAsia="華康隸書體" w:hint="eastAsia"/>
              </w:rPr>
              <w:t>07</w:t>
            </w:r>
            <w:r w:rsidRPr="00A733E7">
              <w:rPr>
                <w:rFonts w:eastAsia="華康隸書體" w:hAnsi="華康隸書體"/>
              </w:rPr>
              <w:t>年</w:t>
            </w:r>
            <w:r w:rsidR="001D1CB4">
              <w:rPr>
                <w:rFonts w:eastAsia="華康隸書體" w:hAnsi="華康隸書體" w:hint="eastAsia"/>
              </w:rPr>
              <w:t xml:space="preserve"> </w:t>
            </w:r>
            <w:r w:rsidR="0066156B">
              <w:rPr>
                <w:rFonts w:eastAsia="華康隸書體" w:hAnsi="華康隸書體" w:hint="eastAsia"/>
              </w:rPr>
              <w:t>8</w:t>
            </w:r>
            <w:r w:rsidR="001D1CB4">
              <w:rPr>
                <w:rFonts w:eastAsia="華康隸書體" w:hAnsi="華康隸書體" w:hint="eastAsia"/>
              </w:rPr>
              <w:t xml:space="preserve"> </w:t>
            </w:r>
            <w:r w:rsidRPr="00A733E7">
              <w:rPr>
                <w:rFonts w:eastAsia="華康隸書體" w:hAnsi="華康隸書體"/>
              </w:rPr>
              <w:t>月</w:t>
            </w:r>
            <w:r w:rsidR="001D1CB4">
              <w:rPr>
                <w:rFonts w:eastAsia="華康隸書體" w:hAnsi="華康隸書體" w:hint="eastAsia"/>
              </w:rPr>
              <w:t xml:space="preserve"> </w:t>
            </w:r>
            <w:r w:rsidR="0066156B">
              <w:rPr>
                <w:rFonts w:eastAsia="華康隸書體" w:hAnsi="華康隸書體" w:hint="eastAsia"/>
              </w:rPr>
              <w:t>1</w:t>
            </w:r>
            <w:r w:rsidR="001D1CB4">
              <w:rPr>
                <w:rFonts w:eastAsia="華康隸書體" w:hAnsi="華康隸書體" w:hint="eastAsia"/>
              </w:rPr>
              <w:t xml:space="preserve"> </w:t>
            </w:r>
            <w:r w:rsidRPr="00A733E7">
              <w:rPr>
                <w:rFonts w:eastAsia="華康隸書體" w:hAnsi="華康隸書體"/>
              </w:rPr>
              <w:t>日起自</w:t>
            </w:r>
            <w:r w:rsidR="00E00C35" w:rsidRPr="00A733E7">
              <w:rPr>
                <w:rFonts w:eastAsia="華康隸書體"/>
              </w:rPr>
              <w:t>10</w:t>
            </w:r>
            <w:r w:rsidR="001D1CB4">
              <w:rPr>
                <w:rFonts w:eastAsia="華康隸書體" w:hint="eastAsia"/>
              </w:rPr>
              <w:t>7</w:t>
            </w:r>
            <w:r w:rsidRPr="00A733E7">
              <w:rPr>
                <w:rFonts w:eastAsia="華康隸書體" w:hAnsi="華康隸書體"/>
              </w:rPr>
              <w:t>年</w:t>
            </w:r>
            <w:r w:rsidR="001D1CB4">
              <w:rPr>
                <w:rFonts w:eastAsia="華康隸書體" w:hAnsi="華康隸書體" w:hint="eastAsia"/>
              </w:rPr>
              <w:t xml:space="preserve"> </w:t>
            </w:r>
            <w:r w:rsidR="0066156B">
              <w:rPr>
                <w:rFonts w:eastAsia="華康隸書體" w:hAnsi="華康隸書體" w:hint="eastAsia"/>
              </w:rPr>
              <w:t>12</w:t>
            </w:r>
            <w:r w:rsidR="001D1CB4">
              <w:rPr>
                <w:rFonts w:eastAsia="華康隸書體" w:hAnsi="華康隸書體" w:hint="eastAsia"/>
              </w:rPr>
              <w:t xml:space="preserve"> </w:t>
            </w:r>
            <w:r w:rsidRPr="00A733E7">
              <w:rPr>
                <w:rFonts w:eastAsia="華康隸書體" w:hAnsi="華康隸書體"/>
              </w:rPr>
              <w:t>月</w:t>
            </w:r>
            <w:r w:rsidR="001D1CB4">
              <w:rPr>
                <w:rFonts w:eastAsia="華康隸書體" w:hAnsi="華康隸書體" w:hint="eastAsia"/>
              </w:rPr>
              <w:t xml:space="preserve"> </w:t>
            </w:r>
            <w:r w:rsidR="0066156B">
              <w:rPr>
                <w:rFonts w:eastAsia="華康隸書體" w:hAnsi="華康隸書體" w:hint="eastAsia"/>
              </w:rPr>
              <w:t>31</w:t>
            </w:r>
            <w:r w:rsidR="001D1CB4">
              <w:rPr>
                <w:rFonts w:eastAsia="華康隸書體" w:hAnsi="華康隸書體" w:hint="eastAsia"/>
              </w:rPr>
              <w:t xml:space="preserve"> </w:t>
            </w:r>
            <w:r w:rsidRPr="00A733E7">
              <w:rPr>
                <w:rFonts w:eastAsia="華康隸書體" w:hAnsi="華康隸書體"/>
              </w:rPr>
              <w:t>日止</w:t>
            </w:r>
            <w:r w:rsidR="00FC14F9" w:rsidRPr="00A733E7">
              <w:rPr>
                <w:rFonts w:eastAsia="華康隸書體" w:hAnsi="華康隸書體"/>
              </w:rPr>
              <w:t>。</w:t>
            </w:r>
          </w:p>
        </w:tc>
      </w:tr>
    </w:tbl>
    <w:p w:rsidR="00381C1B" w:rsidRDefault="00A733E7" w:rsidP="00F5646B">
      <w:pPr>
        <w:spacing w:before="240" w:after="240"/>
        <w:rPr>
          <w:rFonts w:ascii="華康隸書體" w:eastAsia="華康隸書體" w:hAnsi="華康隸書體" w:hint="eastAsia"/>
          <w:b/>
          <w:bCs/>
        </w:rPr>
      </w:pPr>
      <w:r>
        <w:rPr>
          <w:rFonts w:ascii="華康隸書體" w:eastAsia="華康隸書體" w:hAnsi="華康隸書體" w:hint="eastAsia"/>
          <w:b/>
          <w:bCs/>
        </w:rPr>
        <w:t>煩請各</w:t>
      </w:r>
      <w:r w:rsidR="00D31ED7">
        <w:rPr>
          <w:rFonts w:ascii="華康隸書體" w:eastAsia="華康隸書體" w:hAnsi="華康隸書體" w:hint="eastAsia"/>
          <w:b/>
          <w:bCs/>
        </w:rPr>
        <w:t>同學</w:t>
      </w:r>
      <w:r w:rsidR="00381C1B">
        <w:rPr>
          <w:rFonts w:ascii="華康隸書體" w:eastAsia="華康隸書體" w:hAnsi="華康隸書體" w:hint="eastAsia"/>
          <w:b/>
          <w:bCs/>
        </w:rPr>
        <w:t>於</w:t>
      </w:r>
      <w:r w:rsidR="0092342B">
        <w:rPr>
          <w:rFonts w:ascii="華康隸書體" w:eastAsia="華康隸書體" w:hAnsi="華康隸書體" w:hint="eastAsia"/>
          <w:b/>
          <w:bCs/>
        </w:rPr>
        <w:t>10</w:t>
      </w:r>
      <w:r w:rsidR="001D1CB4">
        <w:rPr>
          <w:rFonts w:ascii="華康隸書體" w:eastAsia="華康隸書體" w:hAnsi="華康隸書體" w:hint="eastAsia"/>
          <w:b/>
          <w:bCs/>
        </w:rPr>
        <w:t>7</w:t>
      </w:r>
      <w:r w:rsidR="008630B1">
        <w:rPr>
          <w:rFonts w:ascii="華康隸書體" w:eastAsia="華康隸書體" w:hAnsi="華康隸書體" w:hint="eastAsia"/>
          <w:b/>
          <w:bCs/>
        </w:rPr>
        <w:t>年</w:t>
      </w:r>
      <w:r w:rsidR="001D1CB4">
        <w:rPr>
          <w:rFonts w:ascii="華康隸書體" w:eastAsia="華康隸書體" w:hAnsi="華康隸書體" w:hint="eastAsia"/>
          <w:b/>
          <w:bCs/>
        </w:rPr>
        <w:t xml:space="preserve"> </w:t>
      </w:r>
      <w:r w:rsidR="0066156B">
        <w:rPr>
          <w:rFonts w:ascii="華康隸書體" w:eastAsia="華康隸書體" w:hAnsi="華康隸書體" w:hint="eastAsia"/>
          <w:b/>
          <w:bCs/>
        </w:rPr>
        <w:t>6</w:t>
      </w:r>
      <w:r w:rsidR="001D1CB4">
        <w:rPr>
          <w:rFonts w:ascii="華康隸書體" w:eastAsia="華康隸書體" w:hAnsi="華康隸書體" w:hint="eastAsia"/>
          <w:b/>
          <w:bCs/>
        </w:rPr>
        <w:t xml:space="preserve"> </w:t>
      </w:r>
      <w:r w:rsidR="008630B1">
        <w:rPr>
          <w:rFonts w:ascii="華康隸書體" w:eastAsia="華康隸書體" w:hAnsi="華康隸書體" w:hint="eastAsia"/>
          <w:b/>
          <w:bCs/>
        </w:rPr>
        <w:t>月</w:t>
      </w:r>
      <w:r w:rsidR="001D1CB4">
        <w:rPr>
          <w:rFonts w:ascii="華康隸書體" w:eastAsia="華康隸書體" w:hAnsi="華康隸書體" w:hint="eastAsia"/>
          <w:b/>
          <w:bCs/>
        </w:rPr>
        <w:t xml:space="preserve"> </w:t>
      </w:r>
      <w:r w:rsidR="0066156B">
        <w:rPr>
          <w:rFonts w:ascii="華康隸書體" w:eastAsia="華康隸書體" w:hAnsi="華康隸書體" w:hint="eastAsia"/>
          <w:b/>
          <w:bCs/>
        </w:rPr>
        <w:t>22</w:t>
      </w:r>
      <w:r w:rsidR="001D1CB4">
        <w:rPr>
          <w:rFonts w:ascii="華康隸書體" w:eastAsia="華康隸書體" w:hAnsi="華康隸書體" w:hint="eastAsia"/>
          <w:b/>
          <w:bCs/>
        </w:rPr>
        <w:t xml:space="preserve"> </w:t>
      </w:r>
      <w:r w:rsidR="008630B1">
        <w:rPr>
          <w:rFonts w:ascii="華康隸書體" w:eastAsia="華康隸書體" w:hAnsi="華康隸書體" w:hint="eastAsia"/>
          <w:b/>
          <w:bCs/>
        </w:rPr>
        <w:t>日</w:t>
      </w:r>
      <w:r>
        <w:rPr>
          <w:rFonts w:ascii="華康隸書體" w:eastAsia="華康隸書體" w:hAnsi="華康隸書體" w:hint="eastAsia"/>
          <w:b/>
          <w:bCs/>
        </w:rPr>
        <w:t>(</w:t>
      </w:r>
      <w:r w:rsidR="001D1CB4">
        <w:rPr>
          <w:rFonts w:ascii="華康隸書體" w:eastAsia="華康隸書體" w:hAnsi="華康隸書體" w:hint="eastAsia"/>
          <w:b/>
          <w:bCs/>
        </w:rPr>
        <w:t>週</w:t>
      </w:r>
      <w:r w:rsidR="00F5646B">
        <w:rPr>
          <w:rFonts w:ascii="華康隸書體" w:eastAsia="華康隸書體" w:hAnsi="華康隸書體" w:hint="eastAsia"/>
          <w:b/>
          <w:bCs/>
        </w:rPr>
        <w:t>五</w:t>
      </w:r>
      <w:r w:rsidR="001D1CB4">
        <w:rPr>
          <w:rFonts w:ascii="華康隸書體" w:eastAsia="華康隸書體" w:hAnsi="華康隸書體" w:hint="eastAsia"/>
          <w:b/>
          <w:bCs/>
        </w:rPr>
        <w:t xml:space="preserve"> </w:t>
      </w:r>
      <w:r>
        <w:rPr>
          <w:rFonts w:ascii="華康隸書體" w:eastAsia="華康隸書體" w:hAnsi="華康隸書體" w:hint="eastAsia"/>
          <w:b/>
          <w:bCs/>
        </w:rPr>
        <w:t>)</w:t>
      </w:r>
      <w:r w:rsidR="00B769C0">
        <w:rPr>
          <w:rFonts w:ascii="華康隸書體" w:eastAsia="華康隸書體" w:hAnsi="華康隸書體" w:hint="eastAsia"/>
          <w:b/>
          <w:bCs/>
        </w:rPr>
        <w:t>中午</w:t>
      </w:r>
      <w:r w:rsidR="00381C1B">
        <w:rPr>
          <w:rFonts w:ascii="華康隸書體" w:eastAsia="華康隸書體" w:hAnsi="華康隸書體" w:hint="eastAsia"/>
          <w:b/>
          <w:bCs/>
        </w:rPr>
        <w:t>前將申請單擲交訓育組以利彙整。</w:t>
      </w:r>
    </w:p>
    <w:p w:rsidR="00381C1B" w:rsidRDefault="00381C1B" w:rsidP="00D31ED7">
      <w:pPr>
        <w:numPr>
          <w:ilvl w:val="0"/>
          <w:numId w:val="1"/>
        </w:numPr>
        <w:rPr>
          <w:rFonts w:ascii="華康隸書體" w:eastAsia="華康隸書體" w:hAnsi="華康隸書體" w:hint="eastAsia"/>
          <w:b/>
          <w:bCs/>
        </w:rPr>
      </w:pPr>
      <w:r>
        <w:rPr>
          <w:rFonts w:ascii="華康隸書體" w:eastAsia="華康隸書體" w:hAnsi="華康隸書體" w:hint="eastAsia"/>
          <w:b/>
          <w:bCs/>
        </w:rPr>
        <w:t>注意事項：</w:t>
      </w:r>
    </w:p>
    <w:p w:rsidR="00381C1B" w:rsidRPr="00AD3551" w:rsidRDefault="00381C1B" w:rsidP="00AD3551">
      <w:pPr>
        <w:numPr>
          <w:ilvl w:val="0"/>
          <w:numId w:val="2"/>
        </w:numPr>
        <w:rPr>
          <w:rFonts w:eastAsia="華康隸書體"/>
        </w:rPr>
      </w:pPr>
      <w:r w:rsidRPr="00AD3551">
        <w:rPr>
          <w:rFonts w:eastAsia="華康隸書體" w:hAnsi="華康隸書體"/>
        </w:rPr>
        <w:t>注意安全：參加獎助學金工讀同學應注意本身之安全，並不得從事任何有關危害安全之行為．</w:t>
      </w:r>
    </w:p>
    <w:p w:rsidR="00381C1B" w:rsidRPr="00AD3551" w:rsidRDefault="00381C1B" w:rsidP="00D31ED7">
      <w:pPr>
        <w:numPr>
          <w:ilvl w:val="0"/>
          <w:numId w:val="2"/>
        </w:numPr>
        <w:rPr>
          <w:rFonts w:eastAsia="華康隸書體"/>
        </w:rPr>
      </w:pPr>
      <w:r w:rsidRPr="00AD3551">
        <w:rPr>
          <w:rFonts w:eastAsia="華康隸書體" w:hAnsi="華康隸書體"/>
        </w:rPr>
        <w:t>嚴守機密：對於因工讀而獲知職務上之事項，應嚴守機密，並不得任意張揚．</w:t>
      </w:r>
    </w:p>
    <w:p w:rsidR="00AD3551" w:rsidRPr="00AD3551" w:rsidRDefault="00381C1B" w:rsidP="00AD3551">
      <w:pPr>
        <w:numPr>
          <w:ilvl w:val="0"/>
          <w:numId w:val="2"/>
        </w:numPr>
        <w:rPr>
          <w:rFonts w:eastAsia="華康隸書體"/>
        </w:rPr>
      </w:pPr>
      <w:r w:rsidRPr="00AD3551">
        <w:rPr>
          <w:rFonts w:eastAsia="華康隸書體" w:hAnsi="華康隸書體"/>
        </w:rPr>
        <w:t>準時工讀：重視工讀時間，不得任意延誤缺曠，如遇事不克準時到場，應事先向工讀之單位主</w:t>
      </w:r>
    </w:p>
    <w:p w:rsidR="00AD3551" w:rsidRDefault="00AD3551" w:rsidP="00AD3551">
      <w:pPr>
        <w:rPr>
          <w:rFonts w:eastAsia="華康隸書體" w:hint="eastAsia"/>
        </w:rPr>
      </w:pPr>
      <w:r w:rsidRPr="00AD3551">
        <w:rPr>
          <w:rFonts w:eastAsia="華康隸書體"/>
        </w:rPr>
        <w:t xml:space="preserve">     </w:t>
      </w:r>
      <w:r w:rsidR="00A733E7" w:rsidRPr="00AD3551">
        <w:rPr>
          <w:rFonts w:eastAsia="華康隸書體"/>
        </w:rPr>
        <w:t xml:space="preserve">         </w:t>
      </w:r>
      <w:r w:rsidR="00381C1B" w:rsidRPr="00AD3551">
        <w:rPr>
          <w:rFonts w:eastAsia="華康隸書體" w:hAnsi="華康隸書體"/>
        </w:rPr>
        <w:t>管請假．</w:t>
      </w:r>
    </w:p>
    <w:p w:rsidR="00AD3551" w:rsidRDefault="00381C1B" w:rsidP="00AD3551">
      <w:pPr>
        <w:numPr>
          <w:ilvl w:val="0"/>
          <w:numId w:val="2"/>
        </w:numPr>
        <w:rPr>
          <w:rFonts w:eastAsia="華康隸書體" w:hAnsi="華康隸書體" w:hint="eastAsia"/>
        </w:rPr>
      </w:pPr>
      <w:r w:rsidRPr="00AD3551">
        <w:rPr>
          <w:rFonts w:eastAsia="華康隸書體" w:hAnsi="華康隸書體"/>
        </w:rPr>
        <w:t>熱忱好禮：工讀同學對於本身工作應積極熱忱，對於師長來賓及同學均應親切有禮貌，以培</w:t>
      </w:r>
    </w:p>
    <w:p w:rsidR="00AD3551" w:rsidRPr="00AD3551" w:rsidRDefault="00AD3551" w:rsidP="00AD3551">
      <w:pPr>
        <w:rPr>
          <w:rFonts w:eastAsia="華康隸書體"/>
        </w:rPr>
      </w:pPr>
      <w:r>
        <w:rPr>
          <w:rFonts w:eastAsia="華康隸書體" w:hAnsi="華康隸書體" w:hint="eastAsia"/>
        </w:rPr>
        <w:t xml:space="preserve">              </w:t>
      </w:r>
      <w:r w:rsidR="00381C1B" w:rsidRPr="00AD3551">
        <w:rPr>
          <w:rFonts w:eastAsia="華康隸書體" w:hAnsi="華康隸書體"/>
        </w:rPr>
        <w:t>養積極進取和良好之職業態度．</w:t>
      </w:r>
    </w:p>
    <w:p w:rsidR="00A733E7" w:rsidRPr="00AD3551" w:rsidRDefault="00AD3551" w:rsidP="00AD3551">
      <w:pPr>
        <w:rPr>
          <w:rFonts w:eastAsia="華康隸書體"/>
        </w:rPr>
      </w:pPr>
      <w:r w:rsidRPr="00AD3551">
        <w:rPr>
          <w:rFonts w:eastAsia="華康隸書體"/>
        </w:rPr>
        <w:t xml:space="preserve">5.  </w:t>
      </w:r>
      <w:r w:rsidR="00381C1B" w:rsidRPr="00AD3551">
        <w:rPr>
          <w:rFonts w:eastAsia="華康隸書體" w:hAnsi="華康隸書體"/>
        </w:rPr>
        <w:t>重視功課：參加本獎助學金工讀同學，均應本勤奮向上之精神加倍努力功課，以不失設置本獎</w:t>
      </w:r>
      <w:r w:rsidR="00A733E7" w:rsidRPr="00AD3551">
        <w:rPr>
          <w:rFonts w:eastAsia="華康隸書體"/>
        </w:rPr>
        <w:t xml:space="preserve">     </w:t>
      </w:r>
    </w:p>
    <w:p w:rsidR="00381C1B" w:rsidRPr="00AD3551" w:rsidRDefault="00A733E7" w:rsidP="00A733E7">
      <w:pPr>
        <w:rPr>
          <w:rFonts w:eastAsia="華康隸書體"/>
        </w:rPr>
      </w:pPr>
      <w:r w:rsidRPr="00AD3551">
        <w:rPr>
          <w:rFonts w:eastAsia="華康隸書體"/>
        </w:rPr>
        <w:t xml:space="preserve">             </w:t>
      </w:r>
      <w:r w:rsidR="00381C1B" w:rsidRPr="00AD3551">
        <w:rPr>
          <w:rFonts w:eastAsia="華康隸書體" w:hAnsi="華康隸書體"/>
        </w:rPr>
        <w:t>助學金之最終目的．</w:t>
      </w:r>
    </w:p>
    <w:sectPr w:rsidR="00381C1B" w:rsidRPr="00AD3551" w:rsidSect="00D31ED7">
      <w:pgSz w:w="11907" w:h="16840" w:code="9"/>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478" w:rsidRDefault="00326478" w:rsidP="00F40936">
      <w:r>
        <w:separator/>
      </w:r>
    </w:p>
  </w:endnote>
  <w:endnote w:type="continuationSeparator" w:id="1">
    <w:p w:rsidR="00326478" w:rsidRDefault="00326478" w:rsidP="00F40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charset w:val="88"/>
    <w:family w:val="modern"/>
    <w:pitch w:val="fixed"/>
    <w:sig w:usb0="00000085" w:usb1="08080000" w:usb2="00000010" w:usb3="00000000" w:csb0="0010000A"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478" w:rsidRDefault="00326478" w:rsidP="00F40936">
      <w:r>
        <w:separator/>
      </w:r>
    </w:p>
  </w:footnote>
  <w:footnote w:type="continuationSeparator" w:id="1">
    <w:p w:rsidR="00326478" w:rsidRDefault="00326478" w:rsidP="00F409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A2859"/>
    <w:multiLevelType w:val="singleLevel"/>
    <w:tmpl w:val="1A405928"/>
    <w:lvl w:ilvl="0">
      <w:start w:val="5"/>
      <w:numFmt w:val="decimalFullWidth"/>
      <w:lvlText w:val="%1．"/>
      <w:lvlJc w:val="left"/>
      <w:pPr>
        <w:tabs>
          <w:tab w:val="num" w:pos="480"/>
        </w:tabs>
        <w:ind w:left="480" w:hanging="480"/>
      </w:pPr>
      <w:rPr>
        <w:rFonts w:hint="eastAsia"/>
      </w:rPr>
    </w:lvl>
  </w:abstractNum>
  <w:abstractNum w:abstractNumId="1">
    <w:nsid w:val="3EB73321"/>
    <w:multiLevelType w:val="singleLevel"/>
    <w:tmpl w:val="C318E316"/>
    <w:lvl w:ilvl="0">
      <w:start w:val="1"/>
      <w:numFmt w:val="decimal"/>
      <w:lvlText w:val="%1."/>
      <w:lvlJc w:val="left"/>
      <w:pPr>
        <w:tabs>
          <w:tab w:val="num" w:pos="480"/>
        </w:tabs>
        <w:ind w:left="480" w:hanging="480"/>
      </w:pPr>
      <w:rPr>
        <w:rFonts w:ascii="Times New Roman" w:eastAsia="Times New Roman" w:hAnsi="Times New Roman" w:cs="Times New Roman"/>
      </w:rPr>
    </w:lvl>
  </w:abstractNum>
  <w:abstractNum w:abstractNumId="2">
    <w:nsid w:val="430422E2"/>
    <w:multiLevelType w:val="hybridMultilevel"/>
    <w:tmpl w:val="D8C21A1E"/>
    <w:lvl w:ilvl="0" w:tplc="76308DC8">
      <w:start w:val="6"/>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5282700"/>
    <w:multiLevelType w:val="singleLevel"/>
    <w:tmpl w:val="C4322644"/>
    <w:lvl w:ilvl="0">
      <w:start w:val="6"/>
      <w:numFmt w:val="bullet"/>
      <w:lvlText w:val="※"/>
      <w:lvlJc w:val="left"/>
      <w:pPr>
        <w:tabs>
          <w:tab w:val="num" w:pos="240"/>
        </w:tabs>
        <w:ind w:left="240" w:hanging="240"/>
      </w:pPr>
      <w:rPr>
        <w:rFonts w:ascii="新細明體" w:hint="eastAsia"/>
      </w:rPr>
    </w:lvl>
  </w:abstractNum>
  <w:abstractNum w:abstractNumId="4">
    <w:nsid w:val="650B2642"/>
    <w:multiLevelType w:val="hybridMultilevel"/>
    <w:tmpl w:val="622EEF16"/>
    <w:lvl w:ilvl="0" w:tplc="AB38ECDC">
      <w:numFmt w:val="bullet"/>
      <w:lvlText w:val="＊"/>
      <w:lvlJc w:val="left"/>
      <w:pPr>
        <w:tabs>
          <w:tab w:val="num" w:pos="360"/>
        </w:tabs>
        <w:ind w:left="360" w:hanging="360"/>
      </w:pPr>
      <w:rPr>
        <w:rFonts w:ascii="Times New Roman" w:eastAsia="華康隸書體" w:hAnsi="Times New Roman" w:cs="Times New Roman" w:hint="default"/>
        <w:b w:val="0"/>
        <w:sz w:val="3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7E7A518B"/>
    <w:multiLevelType w:val="hybridMultilevel"/>
    <w:tmpl w:val="FE22FA56"/>
    <w:lvl w:ilvl="0" w:tplc="C45A39E8">
      <w:start w:val="91"/>
      <w:numFmt w:val="bullet"/>
      <w:lvlText w:val="＊"/>
      <w:lvlJc w:val="left"/>
      <w:pPr>
        <w:tabs>
          <w:tab w:val="num" w:pos="360"/>
        </w:tabs>
        <w:ind w:left="360" w:hanging="360"/>
      </w:pPr>
      <w:rPr>
        <w:rFonts w:ascii="Times New Roman" w:eastAsia="華康隸書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630B1"/>
    <w:rsid w:val="00026BCB"/>
    <w:rsid w:val="0004621C"/>
    <w:rsid w:val="000E1905"/>
    <w:rsid w:val="000F6C02"/>
    <w:rsid w:val="00173F64"/>
    <w:rsid w:val="0019338B"/>
    <w:rsid w:val="001D1CB4"/>
    <w:rsid w:val="00217631"/>
    <w:rsid w:val="00284A31"/>
    <w:rsid w:val="00325404"/>
    <w:rsid w:val="00326478"/>
    <w:rsid w:val="00381C1B"/>
    <w:rsid w:val="00441421"/>
    <w:rsid w:val="00467A50"/>
    <w:rsid w:val="004D2D03"/>
    <w:rsid w:val="004F4A26"/>
    <w:rsid w:val="00572094"/>
    <w:rsid w:val="005916F6"/>
    <w:rsid w:val="005E5154"/>
    <w:rsid w:val="0066156B"/>
    <w:rsid w:val="006F44ED"/>
    <w:rsid w:val="006F6A2A"/>
    <w:rsid w:val="00743232"/>
    <w:rsid w:val="0077470A"/>
    <w:rsid w:val="007D112E"/>
    <w:rsid w:val="008630B1"/>
    <w:rsid w:val="008A7CC4"/>
    <w:rsid w:val="008E381F"/>
    <w:rsid w:val="008F68FF"/>
    <w:rsid w:val="0092342B"/>
    <w:rsid w:val="0093285A"/>
    <w:rsid w:val="009B221C"/>
    <w:rsid w:val="009F74D2"/>
    <w:rsid w:val="00A32E3B"/>
    <w:rsid w:val="00A733E7"/>
    <w:rsid w:val="00AD3551"/>
    <w:rsid w:val="00B63FD5"/>
    <w:rsid w:val="00B769C0"/>
    <w:rsid w:val="00B911EB"/>
    <w:rsid w:val="00C81C24"/>
    <w:rsid w:val="00C82D27"/>
    <w:rsid w:val="00D10616"/>
    <w:rsid w:val="00D31ED7"/>
    <w:rsid w:val="00E00C35"/>
    <w:rsid w:val="00E01927"/>
    <w:rsid w:val="00E16D37"/>
    <w:rsid w:val="00F27FA8"/>
    <w:rsid w:val="00F40936"/>
    <w:rsid w:val="00F5646B"/>
    <w:rsid w:val="00F80717"/>
    <w:rsid w:val="00FC14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40936"/>
    <w:pPr>
      <w:tabs>
        <w:tab w:val="center" w:pos="4153"/>
        <w:tab w:val="right" w:pos="8306"/>
      </w:tabs>
      <w:snapToGrid w:val="0"/>
    </w:pPr>
    <w:rPr>
      <w:sz w:val="20"/>
    </w:rPr>
  </w:style>
  <w:style w:type="character" w:customStyle="1" w:styleId="a4">
    <w:name w:val="頁首 字元"/>
    <w:link w:val="a3"/>
    <w:rsid w:val="00F40936"/>
    <w:rPr>
      <w:kern w:val="2"/>
    </w:rPr>
  </w:style>
  <w:style w:type="paragraph" w:styleId="a5">
    <w:name w:val="footer"/>
    <w:basedOn w:val="a"/>
    <w:link w:val="a6"/>
    <w:rsid w:val="00F40936"/>
    <w:pPr>
      <w:tabs>
        <w:tab w:val="center" w:pos="4153"/>
        <w:tab w:val="right" w:pos="8306"/>
      </w:tabs>
      <w:snapToGrid w:val="0"/>
    </w:pPr>
    <w:rPr>
      <w:sz w:val="20"/>
    </w:rPr>
  </w:style>
  <w:style w:type="character" w:customStyle="1" w:styleId="a6">
    <w:name w:val="頁尾 字元"/>
    <w:link w:val="a5"/>
    <w:rsid w:val="00F40936"/>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SYNNEX</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臺灣省立關西高級農業職業學校八十六學年度第二學期工讀生獎助學金申請表</dc:title>
  <dc:creator>test</dc:creator>
  <cp:lastModifiedBy>user</cp:lastModifiedBy>
  <cp:revision>2</cp:revision>
  <cp:lastPrinted>2018-07-19T04:07:00Z</cp:lastPrinted>
  <dcterms:created xsi:type="dcterms:W3CDTF">2018-07-20T00:43:00Z</dcterms:created>
  <dcterms:modified xsi:type="dcterms:W3CDTF">2018-07-20T00:43:00Z</dcterms:modified>
</cp:coreProperties>
</file>