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612" w:rsidRDefault="00F56612" w:rsidP="004B774D">
      <w:pPr>
        <w:snapToGrid w:val="0"/>
        <w:spacing w:afterLines="20"/>
        <w:jc w:val="both"/>
        <w:rPr>
          <w:rFonts w:ascii="新細明體" w:hAnsi="新細明體" w:cs="新細明體"/>
          <w:szCs w:val="24"/>
        </w:rPr>
      </w:pPr>
      <w:r>
        <w:rPr>
          <w:rFonts w:ascii="新細明體" w:hAnsi="新細明體" w:cs="新細明體" w:hint="eastAsia"/>
          <w:szCs w:val="24"/>
        </w:rPr>
        <w:t>表1 -110學年度第二學期高職優質化經常門執行成果(統計至111.06.20)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2"/>
        <w:gridCol w:w="1672"/>
        <w:gridCol w:w="1672"/>
        <w:gridCol w:w="1673"/>
        <w:gridCol w:w="1673"/>
      </w:tblGrid>
      <w:tr w:rsidR="00F56612" w:rsidTr="00F56612">
        <w:trPr>
          <w:trHeight w:val="383"/>
          <w:jc w:val="center"/>
        </w:trPr>
        <w:tc>
          <w:tcPr>
            <w:tcW w:w="836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A1-課程發展創新領航</w:t>
            </w:r>
          </w:p>
        </w:tc>
      </w:tr>
      <w:tr w:rsidR="00F56612" w:rsidTr="00F56612">
        <w:trPr>
          <w:trHeight w:val="383"/>
          <w:jc w:val="center"/>
        </w:trPr>
        <w:tc>
          <w:tcPr>
            <w:tcW w:w="16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項目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預算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實支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執行(%)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動支(%)</w:t>
            </w:r>
          </w:p>
        </w:tc>
      </w:tr>
      <w:tr w:rsidR="00F56612" w:rsidTr="00F56612">
        <w:trPr>
          <w:trHeight w:val="383"/>
          <w:jc w:val="center"/>
        </w:trPr>
        <w:tc>
          <w:tcPr>
            <w:tcW w:w="16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金額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12" w:rsidRDefault="004B774D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80</w:t>
            </w:r>
            <w:r w:rsidR="00F56612">
              <w:rPr>
                <w:rFonts w:ascii="新細明體" w:hAnsi="新細明體" w:hint="eastAsia"/>
                <w:szCs w:val="24"/>
              </w:rPr>
              <w:t>,000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12" w:rsidRDefault="004B774D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</w:t>
            </w:r>
            <w:r w:rsidR="00F56612">
              <w:rPr>
                <w:rFonts w:ascii="新細明體" w:hAnsi="新細明體" w:hint="eastAsia"/>
                <w:szCs w:val="24"/>
              </w:rPr>
              <w:t>,</w:t>
            </w:r>
            <w:r>
              <w:rPr>
                <w:rFonts w:ascii="新細明體" w:hAnsi="新細明體" w:hint="eastAsia"/>
                <w:szCs w:val="24"/>
              </w:rPr>
              <w:t>040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12" w:rsidRDefault="004B774D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</w:t>
            </w:r>
            <w:r w:rsidR="00F56612">
              <w:rPr>
                <w:rFonts w:ascii="新細明體" w:hAnsi="新細明體" w:hint="eastAsia"/>
                <w:szCs w:val="24"/>
              </w:rPr>
              <w:t>.</w:t>
            </w:r>
            <w:r>
              <w:rPr>
                <w:rFonts w:ascii="新細明體" w:hAnsi="新細明體" w:hint="eastAsia"/>
                <w:szCs w:val="24"/>
              </w:rPr>
              <w:t>3</w:t>
            </w:r>
            <w:r w:rsidR="00C3418C">
              <w:rPr>
                <w:rFonts w:ascii="新細明體" w:hAnsi="新細明體" w:hint="eastAsia"/>
                <w:szCs w:val="24"/>
              </w:rPr>
              <w:t>0</w:t>
            </w:r>
            <w:r w:rsidR="00F56612">
              <w:rPr>
                <w:rFonts w:ascii="新細明體" w:hAnsi="新細明體" w:hint="eastAsia"/>
                <w:szCs w:val="24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56612" w:rsidRDefault="004B774D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22</w:t>
            </w:r>
            <w:r w:rsidR="00F56612">
              <w:rPr>
                <w:rFonts w:ascii="新細明體" w:hAnsi="新細明體" w:hint="eastAsia"/>
                <w:szCs w:val="24"/>
              </w:rPr>
              <w:t>.05%</w:t>
            </w:r>
          </w:p>
        </w:tc>
      </w:tr>
      <w:tr w:rsidR="00F56612" w:rsidTr="00F56612">
        <w:trPr>
          <w:trHeight w:val="383"/>
          <w:jc w:val="center"/>
        </w:trPr>
        <w:tc>
          <w:tcPr>
            <w:tcW w:w="8362" w:type="dxa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A2-</w:t>
            </w:r>
            <w:r w:rsidR="00040A00">
              <w:rPr>
                <w:rFonts w:ascii="新細明體" w:hAnsi="新細明體" w:hint="eastAsia"/>
                <w:szCs w:val="24"/>
              </w:rPr>
              <w:t>推動創新多元教學</w:t>
            </w:r>
          </w:p>
        </w:tc>
      </w:tr>
      <w:tr w:rsidR="00F56612" w:rsidTr="00F56612">
        <w:trPr>
          <w:trHeight w:val="383"/>
          <w:jc w:val="center"/>
        </w:trPr>
        <w:tc>
          <w:tcPr>
            <w:tcW w:w="167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項目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預算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實支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執行(%)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動支(%)</w:t>
            </w:r>
          </w:p>
        </w:tc>
      </w:tr>
      <w:tr w:rsidR="00F56612" w:rsidTr="00F56612">
        <w:trPr>
          <w:trHeight w:val="383"/>
          <w:jc w:val="center"/>
        </w:trPr>
        <w:tc>
          <w:tcPr>
            <w:tcW w:w="1672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金額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F56612" w:rsidRDefault="004B774D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180</w:t>
            </w:r>
            <w:r w:rsidR="00F56612">
              <w:rPr>
                <w:rFonts w:ascii="新細明體" w:hAnsi="新細明體" w:hint="eastAsia"/>
                <w:szCs w:val="24"/>
              </w:rPr>
              <w:t>,000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F56612" w:rsidRDefault="004B774D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123</w:t>
            </w:r>
            <w:r w:rsidR="00F56612">
              <w:rPr>
                <w:rFonts w:ascii="新細明體" w:hAnsi="新細明體" w:hint="eastAsia"/>
                <w:szCs w:val="24"/>
              </w:rPr>
              <w:t>,</w:t>
            </w:r>
            <w:r>
              <w:rPr>
                <w:rFonts w:ascii="新細明體" w:hAnsi="新細明體" w:hint="eastAsia"/>
                <w:szCs w:val="24"/>
              </w:rPr>
              <w:t>918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F56612" w:rsidRDefault="004B774D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68</w:t>
            </w:r>
            <w:r w:rsidR="00F56612">
              <w:rPr>
                <w:rFonts w:ascii="新細明體" w:hAnsi="新細明體" w:hint="eastAsia"/>
                <w:szCs w:val="24"/>
              </w:rPr>
              <w:t>.</w:t>
            </w:r>
            <w:r>
              <w:rPr>
                <w:rFonts w:ascii="新細明體" w:hAnsi="新細明體" w:hint="eastAsia"/>
                <w:szCs w:val="24"/>
              </w:rPr>
              <w:t>84</w:t>
            </w:r>
            <w:r w:rsidR="00F56612">
              <w:rPr>
                <w:rFonts w:ascii="新細明體" w:hAnsi="新細明體" w:hint="eastAsia"/>
                <w:szCs w:val="24"/>
              </w:rPr>
              <w:t>%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12" w:space="0" w:color="auto"/>
            </w:tcBorders>
            <w:hideMark/>
          </w:tcPr>
          <w:p w:rsidR="00F56612" w:rsidRDefault="004B774D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70</w:t>
            </w:r>
            <w:r w:rsidR="00F56612">
              <w:rPr>
                <w:rFonts w:ascii="新細明體" w:hAnsi="新細明體" w:hint="eastAsia"/>
                <w:szCs w:val="24"/>
              </w:rPr>
              <w:t>.</w:t>
            </w:r>
            <w:r>
              <w:rPr>
                <w:rFonts w:ascii="新細明體" w:hAnsi="新細明體" w:hint="eastAsia"/>
                <w:szCs w:val="24"/>
              </w:rPr>
              <w:t>46</w:t>
            </w:r>
            <w:r w:rsidR="00F56612">
              <w:rPr>
                <w:rFonts w:ascii="新細明體" w:hAnsi="新細明體" w:hint="eastAsia"/>
                <w:szCs w:val="24"/>
              </w:rPr>
              <w:t>%</w:t>
            </w:r>
          </w:p>
        </w:tc>
      </w:tr>
      <w:tr w:rsidR="00F56612" w:rsidTr="00F56612">
        <w:trPr>
          <w:trHeight w:val="383"/>
          <w:jc w:val="center"/>
        </w:trPr>
        <w:tc>
          <w:tcPr>
            <w:tcW w:w="8362" w:type="dxa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A3-</w:t>
            </w:r>
            <w:r w:rsidR="00090F84" w:rsidRPr="00090F84">
              <w:rPr>
                <w:rFonts w:ascii="新細明體" w:hAnsi="新細明體" w:hint="eastAsia"/>
                <w:szCs w:val="24"/>
              </w:rPr>
              <w:t>深化教師教學專業</w:t>
            </w:r>
          </w:p>
        </w:tc>
      </w:tr>
      <w:tr w:rsidR="00F56612" w:rsidTr="00F56612">
        <w:trPr>
          <w:trHeight w:val="383"/>
          <w:jc w:val="center"/>
        </w:trPr>
        <w:tc>
          <w:tcPr>
            <w:tcW w:w="167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項目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預算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實支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執行(%)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動支(%)</w:t>
            </w:r>
          </w:p>
        </w:tc>
      </w:tr>
      <w:tr w:rsidR="00F56612" w:rsidTr="00F56612">
        <w:trPr>
          <w:trHeight w:val="383"/>
          <w:jc w:val="center"/>
        </w:trPr>
        <w:tc>
          <w:tcPr>
            <w:tcW w:w="167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金額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9</w:t>
            </w:r>
            <w:r w:rsidR="004B774D">
              <w:rPr>
                <w:rFonts w:ascii="新細明體" w:hAnsi="新細明體" w:hint="eastAsia"/>
                <w:szCs w:val="24"/>
              </w:rPr>
              <w:t>0</w:t>
            </w:r>
            <w:r>
              <w:rPr>
                <w:rFonts w:ascii="新細明體" w:hAnsi="新細明體" w:hint="eastAsia"/>
                <w:szCs w:val="24"/>
              </w:rPr>
              <w:t>,000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:rsidR="00F56612" w:rsidRDefault="004B774D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57</w:t>
            </w:r>
            <w:r w:rsidR="00F56612">
              <w:rPr>
                <w:rFonts w:ascii="新細明體" w:hAnsi="新細明體" w:hint="eastAsia"/>
                <w:szCs w:val="24"/>
              </w:rPr>
              <w:t>,</w:t>
            </w:r>
            <w:r>
              <w:rPr>
                <w:rFonts w:ascii="新細明體" w:hAnsi="新細明體" w:hint="eastAsia"/>
                <w:szCs w:val="24"/>
              </w:rPr>
              <w:t>756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:rsidR="00F56612" w:rsidRDefault="004B774D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64</w:t>
            </w:r>
            <w:r w:rsidR="00F56612">
              <w:rPr>
                <w:rFonts w:ascii="新細明體" w:hAnsi="新細明體" w:hint="eastAsia"/>
                <w:szCs w:val="24"/>
              </w:rPr>
              <w:t>.</w:t>
            </w:r>
            <w:r>
              <w:rPr>
                <w:rFonts w:ascii="新細明體" w:hAnsi="新細明體" w:hint="eastAsia"/>
                <w:szCs w:val="24"/>
              </w:rPr>
              <w:t>17</w:t>
            </w:r>
            <w:r w:rsidR="00F56612">
              <w:rPr>
                <w:rFonts w:ascii="新細明體" w:hAnsi="新細明體" w:hint="eastAsia"/>
                <w:szCs w:val="24"/>
              </w:rPr>
              <w:t>%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:rsidR="00F56612" w:rsidRDefault="004B774D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70</w:t>
            </w:r>
            <w:r w:rsidR="00F56612">
              <w:rPr>
                <w:rFonts w:ascii="新細明體" w:hAnsi="新細明體" w:hint="eastAsia"/>
                <w:szCs w:val="24"/>
              </w:rPr>
              <w:t>.</w:t>
            </w:r>
            <w:r>
              <w:rPr>
                <w:rFonts w:ascii="新細明體" w:hAnsi="新細明體" w:hint="eastAsia"/>
                <w:szCs w:val="24"/>
              </w:rPr>
              <w:t>86</w:t>
            </w:r>
            <w:r w:rsidR="00F56612">
              <w:rPr>
                <w:rFonts w:ascii="新細明體" w:hAnsi="新細明體" w:hint="eastAsia"/>
                <w:szCs w:val="24"/>
              </w:rPr>
              <w:t>%</w:t>
            </w:r>
          </w:p>
        </w:tc>
      </w:tr>
      <w:tr w:rsidR="00F56612" w:rsidTr="00F56612">
        <w:trPr>
          <w:trHeight w:val="383"/>
          <w:jc w:val="center"/>
        </w:trPr>
        <w:tc>
          <w:tcPr>
            <w:tcW w:w="836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B1-</w:t>
            </w:r>
            <w:r w:rsidR="00090F84" w:rsidRPr="00090F84">
              <w:rPr>
                <w:rFonts w:ascii="新細明體" w:hAnsi="新細明體" w:hint="eastAsia"/>
                <w:szCs w:val="24"/>
              </w:rPr>
              <w:t>導引適性就近入學</w:t>
            </w:r>
          </w:p>
        </w:tc>
      </w:tr>
      <w:tr w:rsidR="00F56612" w:rsidTr="00F56612">
        <w:trPr>
          <w:trHeight w:val="383"/>
          <w:jc w:val="center"/>
        </w:trPr>
        <w:tc>
          <w:tcPr>
            <w:tcW w:w="167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項目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預算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實支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執行(%)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動支(%)</w:t>
            </w:r>
          </w:p>
        </w:tc>
      </w:tr>
      <w:tr w:rsidR="00F56612" w:rsidTr="00F56612">
        <w:trPr>
          <w:trHeight w:val="383"/>
          <w:jc w:val="center"/>
        </w:trPr>
        <w:tc>
          <w:tcPr>
            <w:tcW w:w="167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金額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4B774D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220</w:t>
            </w:r>
            <w:r w:rsidR="00F56612">
              <w:rPr>
                <w:rFonts w:ascii="新細明體" w:hAnsi="新細明體" w:hint="eastAsia"/>
              </w:rPr>
              <w:t>,000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C3418C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154</w:t>
            </w:r>
            <w:r w:rsidR="00F56612">
              <w:rPr>
                <w:rFonts w:ascii="新細明體" w:hAnsi="新細明體" w:hint="eastAsia"/>
              </w:rPr>
              <w:t>,</w:t>
            </w:r>
            <w:r>
              <w:rPr>
                <w:rFonts w:ascii="新細明體" w:hAnsi="新細明體" w:hint="eastAsia"/>
              </w:rPr>
              <w:t>811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C3418C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70</w:t>
            </w:r>
            <w:r w:rsidR="00F56612">
              <w:rPr>
                <w:rFonts w:ascii="新細明體" w:hAnsi="新細明體" w:hint="eastAsia"/>
                <w:szCs w:val="24"/>
              </w:rPr>
              <w:t>.</w:t>
            </w:r>
            <w:r>
              <w:rPr>
                <w:rFonts w:ascii="新細明體" w:hAnsi="新細明體" w:hint="eastAsia"/>
                <w:szCs w:val="24"/>
              </w:rPr>
              <w:t>37</w:t>
            </w:r>
            <w:r w:rsidR="00F56612">
              <w:rPr>
                <w:rFonts w:ascii="新細明體" w:hAnsi="新細明體" w:hint="eastAsia"/>
                <w:szCs w:val="24"/>
              </w:rPr>
              <w:t>%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F56612" w:rsidRDefault="00C3418C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70.50</w:t>
            </w:r>
            <w:r w:rsidR="00F56612">
              <w:rPr>
                <w:rFonts w:ascii="新細明體" w:hAnsi="新細明體" w:hint="eastAsia"/>
                <w:szCs w:val="24"/>
              </w:rPr>
              <w:t>%</w:t>
            </w:r>
          </w:p>
        </w:tc>
      </w:tr>
      <w:tr w:rsidR="00F56612" w:rsidTr="00F56612">
        <w:trPr>
          <w:trHeight w:val="383"/>
          <w:jc w:val="center"/>
        </w:trPr>
        <w:tc>
          <w:tcPr>
            <w:tcW w:w="8362" w:type="dxa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B3-</w:t>
            </w:r>
            <w:r w:rsidR="00090F84" w:rsidRPr="00090F84">
              <w:rPr>
                <w:rFonts w:ascii="新細明體" w:hAnsi="新細明體" w:hint="eastAsia"/>
                <w:szCs w:val="24"/>
              </w:rPr>
              <w:t>加強學生多元展能</w:t>
            </w:r>
          </w:p>
        </w:tc>
      </w:tr>
      <w:tr w:rsidR="00F56612" w:rsidTr="00F56612">
        <w:trPr>
          <w:trHeight w:val="383"/>
          <w:jc w:val="center"/>
        </w:trPr>
        <w:tc>
          <w:tcPr>
            <w:tcW w:w="167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項目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預算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實支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執行(%)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動支(%)</w:t>
            </w:r>
          </w:p>
        </w:tc>
      </w:tr>
      <w:tr w:rsidR="00F56612" w:rsidTr="00F56612">
        <w:trPr>
          <w:trHeight w:val="383"/>
          <w:jc w:val="center"/>
        </w:trPr>
        <w:tc>
          <w:tcPr>
            <w:tcW w:w="167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金額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</w:t>
            </w:r>
            <w:r w:rsidR="00C3418C">
              <w:rPr>
                <w:rFonts w:ascii="新細明體" w:hAnsi="新細明體" w:hint="eastAsia"/>
                <w:szCs w:val="24"/>
              </w:rPr>
              <w:t>75</w:t>
            </w:r>
            <w:r>
              <w:rPr>
                <w:rFonts w:ascii="新細明體" w:hAnsi="新細明體" w:hint="eastAsia"/>
                <w:szCs w:val="24"/>
              </w:rPr>
              <w:t>,000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</w:t>
            </w:r>
            <w:r w:rsidR="00C3418C">
              <w:rPr>
                <w:rFonts w:ascii="新細明體" w:hAnsi="新細明體" w:hint="eastAsia"/>
                <w:szCs w:val="24"/>
              </w:rPr>
              <w:t>80</w:t>
            </w:r>
            <w:r>
              <w:rPr>
                <w:rFonts w:ascii="新細明體" w:hAnsi="新細明體" w:hint="eastAsia"/>
                <w:szCs w:val="24"/>
              </w:rPr>
              <w:t>,</w:t>
            </w:r>
            <w:r w:rsidR="00C3418C">
              <w:rPr>
                <w:rFonts w:ascii="新細明體" w:hAnsi="新細明體" w:hint="eastAsia"/>
                <w:szCs w:val="24"/>
              </w:rPr>
              <w:t>946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6</w:t>
            </w:r>
            <w:r w:rsidR="00C3418C">
              <w:rPr>
                <w:rFonts w:ascii="新細明體" w:hAnsi="新細明體" w:hint="eastAsia"/>
                <w:szCs w:val="24"/>
              </w:rPr>
              <w:t>5</w:t>
            </w:r>
            <w:r>
              <w:rPr>
                <w:rFonts w:ascii="新細明體" w:hAnsi="新細明體" w:hint="eastAsia"/>
                <w:szCs w:val="24"/>
              </w:rPr>
              <w:t>.8</w:t>
            </w:r>
            <w:r w:rsidR="00C3418C">
              <w:rPr>
                <w:rFonts w:ascii="新細明體" w:hAnsi="新細明體" w:hint="eastAsia"/>
                <w:szCs w:val="24"/>
              </w:rPr>
              <w:t>0</w:t>
            </w:r>
            <w:r>
              <w:rPr>
                <w:rFonts w:ascii="新細明體" w:hAnsi="新細明體" w:hint="eastAsia"/>
                <w:szCs w:val="24"/>
              </w:rPr>
              <w:t>%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F56612" w:rsidRDefault="00C3418C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73.58</w:t>
            </w:r>
            <w:r w:rsidR="00F56612">
              <w:rPr>
                <w:rFonts w:ascii="新細明體" w:hAnsi="新細明體" w:hint="eastAsia"/>
                <w:szCs w:val="24"/>
              </w:rPr>
              <w:t>%</w:t>
            </w:r>
          </w:p>
        </w:tc>
      </w:tr>
      <w:tr w:rsidR="00F56612" w:rsidTr="00F56612">
        <w:trPr>
          <w:trHeight w:val="383"/>
          <w:jc w:val="center"/>
        </w:trPr>
        <w:tc>
          <w:tcPr>
            <w:tcW w:w="8362" w:type="dxa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B4-</w:t>
            </w:r>
            <w:r w:rsidR="00090F84" w:rsidRPr="00387F3F">
              <w:rPr>
                <w:rFonts w:ascii="新細明體" w:hAnsi="新細明體" w:hint="eastAsia"/>
                <w:szCs w:val="24"/>
              </w:rPr>
              <w:t>形塑人文藝術素養</w:t>
            </w:r>
          </w:p>
        </w:tc>
      </w:tr>
      <w:tr w:rsidR="00F56612" w:rsidTr="00F56612">
        <w:trPr>
          <w:trHeight w:val="383"/>
          <w:jc w:val="center"/>
        </w:trPr>
        <w:tc>
          <w:tcPr>
            <w:tcW w:w="167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項目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預算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實支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執行(%)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動支(%)</w:t>
            </w:r>
          </w:p>
        </w:tc>
      </w:tr>
      <w:tr w:rsidR="00F56612" w:rsidTr="00F56612">
        <w:trPr>
          <w:trHeight w:val="383"/>
          <w:jc w:val="center"/>
        </w:trPr>
        <w:tc>
          <w:tcPr>
            <w:tcW w:w="167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金額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</w:t>
            </w:r>
            <w:r w:rsidR="00C3418C">
              <w:rPr>
                <w:rFonts w:ascii="新細明體" w:hAnsi="新細明體" w:hint="eastAsia"/>
                <w:szCs w:val="24"/>
              </w:rPr>
              <w:t>00</w:t>
            </w:r>
            <w:r>
              <w:rPr>
                <w:rFonts w:ascii="新細明體" w:hAnsi="新細明體" w:hint="eastAsia"/>
                <w:szCs w:val="24"/>
              </w:rPr>
              <w:t>,000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:rsidR="00F56612" w:rsidRDefault="00C3418C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59</w:t>
            </w:r>
            <w:r w:rsidR="00F56612">
              <w:rPr>
                <w:rFonts w:ascii="新細明體" w:hAnsi="新細明體" w:hint="eastAsia"/>
                <w:szCs w:val="24"/>
              </w:rPr>
              <w:t>,</w:t>
            </w:r>
            <w:r>
              <w:rPr>
                <w:rFonts w:ascii="新細明體" w:hAnsi="新細明體" w:hint="eastAsia"/>
                <w:szCs w:val="24"/>
              </w:rPr>
              <w:t>203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5</w:t>
            </w:r>
            <w:r w:rsidR="00C3418C">
              <w:rPr>
                <w:rFonts w:ascii="新細明體" w:hAnsi="新細明體" w:hint="eastAsia"/>
                <w:szCs w:val="24"/>
              </w:rPr>
              <w:t>9.20</w:t>
            </w:r>
            <w:r>
              <w:rPr>
                <w:rFonts w:ascii="新細明體" w:hAnsi="新細明體" w:hint="eastAsia"/>
                <w:szCs w:val="24"/>
              </w:rPr>
              <w:t>%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:rsidR="00F56612" w:rsidRDefault="00C3418C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77.64</w:t>
            </w:r>
            <w:r w:rsidR="00F56612">
              <w:rPr>
                <w:rFonts w:ascii="新細明體" w:hAnsi="新細明體" w:hint="eastAsia"/>
                <w:szCs w:val="24"/>
              </w:rPr>
              <w:t>%</w:t>
            </w:r>
          </w:p>
        </w:tc>
      </w:tr>
    </w:tbl>
    <w:p w:rsidR="00F56612" w:rsidRDefault="00F56612" w:rsidP="00F56612">
      <w:pPr>
        <w:widowControl/>
        <w:rPr>
          <w:rFonts w:ascii="新細明體" w:hAnsi="新細明體" w:cs="新細明體"/>
          <w:szCs w:val="24"/>
        </w:rPr>
      </w:pPr>
    </w:p>
    <w:p w:rsidR="00F56612" w:rsidRDefault="00F56612" w:rsidP="00F56612">
      <w:pPr>
        <w:widowControl/>
        <w:rPr>
          <w:rFonts w:ascii="新細明體" w:hAnsi="新細明體" w:cs="新細明體"/>
          <w:szCs w:val="24"/>
        </w:rPr>
      </w:pPr>
      <w:r>
        <w:rPr>
          <w:rFonts w:ascii="新細明體" w:hAnsi="新細明體" w:cs="新細明體" w:hint="eastAsia"/>
          <w:szCs w:val="24"/>
        </w:rPr>
        <w:t>表2 -110學年度第二學期高職優質化分支計畫經常門執行率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1194"/>
        <w:gridCol w:w="1195"/>
        <w:gridCol w:w="1195"/>
        <w:gridCol w:w="1195"/>
        <w:gridCol w:w="1195"/>
        <w:gridCol w:w="1195"/>
        <w:gridCol w:w="1195"/>
      </w:tblGrid>
      <w:tr w:rsidR="00F56612" w:rsidTr="00F56612">
        <w:trPr>
          <w:tblHeader/>
          <w:jc w:val="center"/>
        </w:trPr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計畫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A1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A2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A3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B1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B3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B4</w:t>
            </w:r>
          </w:p>
        </w:tc>
      </w:tr>
      <w:tr w:rsidR="00F56612" w:rsidTr="00F56612">
        <w:trPr>
          <w:jc w:val="center"/>
        </w:trPr>
        <w:tc>
          <w:tcPr>
            <w:tcW w:w="119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執行率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F56612" w:rsidRDefault="00C3418C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Cs w:val="24"/>
              </w:rPr>
              <w:t>1.30</w:t>
            </w:r>
            <w:r w:rsidR="00F56612">
              <w:rPr>
                <w:rFonts w:ascii="新細明體" w:hAnsi="新細明體" w:hint="eastAsia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F56612" w:rsidRDefault="00C3418C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Cs w:val="24"/>
              </w:rPr>
              <w:t>68.84</w:t>
            </w:r>
            <w:r w:rsidR="00F56612">
              <w:rPr>
                <w:rFonts w:ascii="新細明體" w:hAnsi="新細明體" w:hint="eastAsia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F56612" w:rsidRDefault="00C3418C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Cs w:val="24"/>
              </w:rPr>
              <w:t>64.17</w:t>
            </w:r>
            <w:r w:rsidR="00F56612">
              <w:rPr>
                <w:rFonts w:ascii="新細明體" w:hAnsi="新細明體" w:hint="eastAsia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F56612" w:rsidRDefault="00C3418C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Cs w:val="24"/>
              </w:rPr>
              <w:t>70.37</w:t>
            </w:r>
            <w:r w:rsidR="00F56612">
              <w:rPr>
                <w:rFonts w:ascii="新細明體" w:hAnsi="新細明體" w:hint="eastAsia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F56612" w:rsidRDefault="00C3418C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Cs w:val="24"/>
              </w:rPr>
              <w:t>65.80</w:t>
            </w:r>
            <w:r w:rsidR="00F56612">
              <w:rPr>
                <w:rFonts w:ascii="新細明體" w:hAnsi="新細明體" w:hint="eastAsia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6612" w:rsidRDefault="00C3418C">
            <w:pPr>
              <w:pStyle w:val="a3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Cs w:val="24"/>
              </w:rPr>
              <w:t>59.20</w:t>
            </w:r>
            <w:r w:rsidR="00F56612">
              <w:rPr>
                <w:rFonts w:ascii="新細明體" w:hAnsi="新細明體" w:hint="eastAsia"/>
                <w:szCs w:val="24"/>
              </w:rPr>
              <w:t>%</w:t>
            </w:r>
          </w:p>
        </w:tc>
      </w:tr>
    </w:tbl>
    <w:p w:rsidR="00F56612" w:rsidRDefault="00F56612" w:rsidP="00F56612">
      <w:pPr>
        <w:pStyle w:val="a3"/>
        <w:jc w:val="both"/>
        <w:rPr>
          <w:rFonts w:ascii="新細明體" w:hAnsi="新細明體" w:cs="新細明體"/>
          <w:szCs w:val="24"/>
        </w:rPr>
      </w:pPr>
    </w:p>
    <w:tbl>
      <w:tblPr>
        <w:tblpPr w:leftFromText="180" w:rightFromText="180" w:vertAnchor="text" w:horzAnchor="page" w:tblpXSpec="center" w:tblpY="439"/>
        <w:tblOverlap w:val="never"/>
        <w:tblW w:w="90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0"/>
        <w:gridCol w:w="1023"/>
        <w:gridCol w:w="993"/>
        <w:gridCol w:w="993"/>
        <w:gridCol w:w="1134"/>
        <w:gridCol w:w="992"/>
        <w:gridCol w:w="1134"/>
        <w:gridCol w:w="992"/>
        <w:gridCol w:w="1134"/>
      </w:tblGrid>
      <w:tr w:rsidR="00F56612" w:rsidTr="00C3418C">
        <w:trPr>
          <w:tblHeader/>
        </w:trPr>
        <w:tc>
          <w:tcPr>
            <w:tcW w:w="6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56612" w:rsidRDefault="00F56612">
            <w:pPr>
              <w:pStyle w:val="a3"/>
              <w:rPr>
                <w:rFonts w:ascii="新細明體" w:hAnsi="新細明體"/>
              </w:rPr>
            </w:pPr>
          </w:p>
        </w:tc>
        <w:tc>
          <w:tcPr>
            <w:tcW w:w="414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資本門</w:t>
            </w:r>
          </w:p>
        </w:tc>
        <w:tc>
          <w:tcPr>
            <w:tcW w:w="425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經常門</w:t>
            </w:r>
          </w:p>
        </w:tc>
      </w:tr>
      <w:tr w:rsidR="00F56612" w:rsidTr="00C3418C">
        <w:trPr>
          <w:tblHeader/>
        </w:trPr>
        <w:tc>
          <w:tcPr>
            <w:tcW w:w="68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612" w:rsidRDefault="00F56612">
            <w:pPr>
              <w:widowControl/>
              <w:jc w:val="left"/>
              <w:rPr>
                <w:rFonts w:ascii="新細明體" w:hAnsi="新細明體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612" w:rsidRDefault="00F56612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預算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612" w:rsidRDefault="00F56612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實支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612" w:rsidRDefault="00F56612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執行</w:t>
            </w:r>
            <w:r>
              <w:rPr>
                <w:rFonts w:ascii="新細明體" w:hAnsi="新細明體" w:hint="eastAsia"/>
                <w:szCs w:val="24"/>
              </w:rPr>
              <w:t>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612" w:rsidRDefault="00F56612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動支</w:t>
            </w:r>
            <w:r>
              <w:rPr>
                <w:rFonts w:ascii="新細明體" w:hAnsi="新細明體" w:hint="eastAsia"/>
                <w:szCs w:val="24"/>
              </w:rPr>
              <w:t>(%)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612" w:rsidRDefault="00F56612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預算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612" w:rsidRDefault="00F56612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實支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612" w:rsidRDefault="00F56612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執行</w:t>
            </w:r>
            <w:r>
              <w:rPr>
                <w:rFonts w:ascii="新細明體" w:hAnsi="新細明體" w:hint="eastAsia"/>
                <w:szCs w:val="24"/>
              </w:rPr>
              <w:t>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6612" w:rsidRDefault="00F56612">
            <w:pPr>
              <w:pStyle w:val="a3"/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動支</w:t>
            </w:r>
            <w:r>
              <w:rPr>
                <w:rFonts w:ascii="新細明體" w:hAnsi="新細明體" w:hint="eastAsia"/>
                <w:szCs w:val="24"/>
              </w:rPr>
              <w:t>(%)</w:t>
            </w:r>
          </w:p>
        </w:tc>
      </w:tr>
      <w:tr w:rsidR="00040A00" w:rsidTr="00C3418C">
        <w:trPr>
          <w:trHeight w:val="408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00" w:rsidRDefault="00040A00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A1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00" w:rsidRDefault="00040A00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97,000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00" w:rsidRDefault="00040A00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93,000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00" w:rsidRDefault="00040A00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szCs w:val="24"/>
              </w:rPr>
              <w:t>95.88%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00" w:rsidRDefault="00040A00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szCs w:val="24"/>
              </w:rPr>
              <w:t>95.88%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00" w:rsidRDefault="00040A00" w:rsidP="006E4E8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80,000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00" w:rsidRDefault="00040A00" w:rsidP="006E4E8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1,040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00" w:rsidRDefault="00040A00" w:rsidP="006E4E8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1.30%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40A00" w:rsidRDefault="00040A00" w:rsidP="006E4E8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22.05%</w:t>
            </w:r>
          </w:p>
        </w:tc>
      </w:tr>
      <w:tr w:rsidR="00C3418C" w:rsidTr="00C3418C">
        <w:trPr>
          <w:trHeight w:val="408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8C" w:rsidRDefault="00C3418C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A2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8C" w:rsidRDefault="00040A00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68</w:t>
            </w:r>
            <w:r w:rsidR="00C3418C">
              <w:rPr>
                <w:rFonts w:ascii="新細明體" w:hAnsi="新細明體" w:hint="eastAsia"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8C" w:rsidRDefault="00040A00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68,000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8C" w:rsidRDefault="00C3418C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8C" w:rsidRDefault="00C3418C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8C" w:rsidRDefault="00C3418C" w:rsidP="006E4E8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180,000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8C" w:rsidRDefault="00C3418C" w:rsidP="006E4E8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123,918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8C" w:rsidRDefault="00C3418C" w:rsidP="006E4E8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68.84%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418C" w:rsidRDefault="00C3418C" w:rsidP="006E4E8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70.46%</w:t>
            </w:r>
          </w:p>
        </w:tc>
      </w:tr>
      <w:tr w:rsidR="00C3418C" w:rsidTr="00C3418C">
        <w:trPr>
          <w:trHeight w:val="408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8C" w:rsidRDefault="00C3418C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A3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8C" w:rsidRDefault="00040A00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8C" w:rsidRDefault="00040A00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8C" w:rsidRDefault="00040A00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8C" w:rsidRDefault="00040A00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8C" w:rsidRDefault="00C3418C" w:rsidP="006E4E8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90,000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8C" w:rsidRDefault="00C3418C" w:rsidP="006E4E8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57,756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8C" w:rsidRDefault="00C3418C" w:rsidP="006E4E8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64.17%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418C" w:rsidRDefault="00C3418C" w:rsidP="006E4E8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70.86%</w:t>
            </w:r>
          </w:p>
        </w:tc>
      </w:tr>
      <w:tr w:rsidR="00C3418C" w:rsidTr="00C3418C">
        <w:trPr>
          <w:trHeight w:val="408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8C" w:rsidRDefault="00C3418C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B1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8C" w:rsidRDefault="00040A00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130</w:t>
            </w:r>
            <w:r w:rsidR="00C3418C">
              <w:rPr>
                <w:rFonts w:ascii="新細明體" w:hAnsi="新細明體" w:hint="eastAsia"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8C" w:rsidRDefault="00040A00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8C" w:rsidRDefault="00040A00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szCs w:val="24"/>
              </w:rPr>
              <w:t>0</w:t>
            </w:r>
            <w:r w:rsidR="00C3418C">
              <w:rPr>
                <w:rFonts w:ascii="新細明體" w:hAnsi="新細明體" w:hint="eastAsia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8C" w:rsidRDefault="00040A00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szCs w:val="24"/>
              </w:rPr>
              <w:t>92.54</w:t>
            </w:r>
            <w:r w:rsidR="00C3418C">
              <w:rPr>
                <w:rFonts w:ascii="新細明體" w:hAnsi="新細明體" w:hint="eastAsia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8C" w:rsidRDefault="00C3418C" w:rsidP="006E4E82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220,000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8C" w:rsidRDefault="00C3418C" w:rsidP="006E4E82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154,811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18C" w:rsidRDefault="00C3418C" w:rsidP="006E4E8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70.37%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418C" w:rsidRDefault="00C3418C" w:rsidP="006E4E8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70.50%</w:t>
            </w:r>
          </w:p>
        </w:tc>
      </w:tr>
      <w:tr w:rsidR="00040A00" w:rsidTr="00C3418C">
        <w:trPr>
          <w:trHeight w:val="408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00" w:rsidRDefault="00040A00" w:rsidP="00040A00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B3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00" w:rsidRDefault="00040A00" w:rsidP="00040A00">
            <w:pPr>
              <w:pStyle w:val="a3"/>
              <w:jc w:val="righ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70,000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00" w:rsidRDefault="00040A00" w:rsidP="00040A00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70,000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00" w:rsidRDefault="00040A00" w:rsidP="00040A00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00" w:rsidRDefault="00040A00" w:rsidP="00040A00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00" w:rsidRDefault="00040A00" w:rsidP="00040A00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275,000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00" w:rsidRDefault="00040A00" w:rsidP="00040A00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180,946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00" w:rsidRDefault="00040A00" w:rsidP="00040A00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65.80%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40A00" w:rsidRDefault="00040A00" w:rsidP="00040A00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73.58%</w:t>
            </w:r>
          </w:p>
        </w:tc>
      </w:tr>
      <w:tr w:rsidR="00C3418C" w:rsidTr="00C3418C">
        <w:trPr>
          <w:trHeight w:val="408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3418C" w:rsidRDefault="00C3418C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B4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3418C" w:rsidRDefault="00C3418C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40,000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3418C" w:rsidRDefault="00C3418C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40,000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3418C" w:rsidRDefault="00C3418C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3418C" w:rsidRDefault="00C3418C">
            <w:pPr>
              <w:pStyle w:val="a3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3418C" w:rsidRDefault="00C3418C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3418C" w:rsidRDefault="00C3418C" w:rsidP="006E4E8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59,203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3418C" w:rsidRDefault="00C3418C" w:rsidP="006E4E8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59.20%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3418C" w:rsidRDefault="00C3418C" w:rsidP="006E4E8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77.64%</w:t>
            </w:r>
          </w:p>
        </w:tc>
      </w:tr>
    </w:tbl>
    <w:p w:rsidR="00F56612" w:rsidRDefault="00F56612" w:rsidP="00F56612">
      <w:pPr>
        <w:pStyle w:val="a3"/>
      </w:pPr>
      <w:r>
        <w:rPr>
          <w:rFonts w:ascii="新細明體" w:hAnsi="新細明體" w:cs="新細明體" w:hint="eastAsia"/>
          <w:szCs w:val="24"/>
        </w:rPr>
        <w:t>表3 -110學年度第二學期高職優質化經</w:t>
      </w:r>
      <w:r>
        <w:rPr>
          <w:rFonts w:hint="eastAsia"/>
        </w:rPr>
        <w:t>資門執行率</w:t>
      </w:r>
    </w:p>
    <w:p w:rsidR="00F56612" w:rsidRDefault="00F56612" w:rsidP="004B774D">
      <w:pPr>
        <w:pStyle w:val="a3"/>
        <w:spacing w:beforeLines="50"/>
      </w:pPr>
      <w:r>
        <w:rPr>
          <w:rFonts w:ascii="新細明體" w:hAnsi="新細明體" w:cs="新細明體" w:hint="eastAsia"/>
          <w:szCs w:val="24"/>
        </w:rPr>
        <w:lastRenderedPageBreak/>
        <w:t>表4-110學年度第二學期高職優質化計畫</w:t>
      </w:r>
      <w:r>
        <w:rPr>
          <w:rFonts w:hint="eastAsia"/>
        </w:rPr>
        <w:t>經資門執行率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1985"/>
        <w:gridCol w:w="1984"/>
      </w:tblGrid>
      <w:tr w:rsidR="00F56612" w:rsidTr="00F56612">
        <w:trPr>
          <w:trHeight w:val="430"/>
          <w:tblHeader/>
          <w:jc w:val="center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類別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資本門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經常門</w:t>
            </w:r>
          </w:p>
        </w:tc>
      </w:tr>
      <w:tr w:rsidR="00F56612" w:rsidTr="00F56612">
        <w:trPr>
          <w:trHeight w:val="43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核定金額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87307C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405</w:t>
            </w:r>
            <w:r w:rsidR="00F56612">
              <w:rPr>
                <w:rFonts w:ascii="新細明體" w:hAnsi="新細明體" w:hint="eastAsia"/>
                <w:szCs w:val="24"/>
              </w:rPr>
              <w:t>,000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F56612" w:rsidRDefault="0087307C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945</w:t>
            </w:r>
            <w:r w:rsidR="00F56612">
              <w:rPr>
                <w:rFonts w:ascii="新細明體" w:hAnsi="新細明體" w:hint="eastAsia"/>
                <w:szCs w:val="24"/>
              </w:rPr>
              <w:t>,000</w:t>
            </w:r>
          </w:p>
        </w:tc>
      </w:tr>
      <w:tr w:rsidR="00F56612" w:rsidTr="00F56612">
        <w:trPr>
          <w:trHeight w:val="43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執行金額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612" w:rsidRDefault="0087307C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271</w:t>
            </w:r>
            <w:r w:rsidR="00F56612">
              <w:rPr>
                <w:rFonts w:ascii="新細明體" w:hAnsi="新細明體" w:hint="eastAsia"/>
                <w:szCs w:val="24"/>
              </w:rPr>
              <w:t>,000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F56612" w:rsidRDefault="0087307C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505</w:t>
            </w:r>
            <w:r w:rsidR="00F56612">
              <w:rPr>
                <w:rFonts w:ascii="新細明體" w:hAnsi="新細明體" w:hint="eastAsia"/>
                <w:szCs w:val="24"/>
              </w:rPr>
              <w:t>,</w:t>
            </w:r>
            <w:r>
              <w:rPr>
                <w:rFonts w:ascii="新細明體" w:hAnsi="新細明體" w:hint="eastAsia"/>
                <w:szCs w:val="24"/>
              </w:rPr>
              <w:t>674</w:t>
            </w:r>
          </w:p>
        </w:tc>
      </w:tr>
      <w:tr w:rsidR="00F56612" w:rsidTr="00F56612">
        <w:trPr>
          <w:trHeight w:val="43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執行率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:rsidR="00F56612" w:rsidRDefault="0087307C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66.91</w:t>
            </w:r>
            <w:r w:rsidR="00F56612">
              <w:rPr>
                <w:rFonts w:ascii="新細明體" w:hAnsi="新細明體" w:hint="eastAsia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:rsidR="00F56612" w:rsidRDefault="00F56612">
            <w:pPr>
              <w:pStyle w:val="a3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5</w:t>
            </w:r>
            <w:r w:rsidR="0087307C">
              <w:rPr>
                <w:rFonts w:ascii="新細明體" w:hAnsi="新細明體" w:hint="eastAsia"/>
                <w:szCs w:val="24"/>
              </w:rPr>
              <w:t>3.51</w:t>
            </w:r>
            <w:r>
              <w:rPr>
                <w:rFonts w:ascii="新細明體" w:hAnsi="新細明體" w:hint="eastAsia"/>
                <w:szCs w:val="24"/>
              </w:rPr>
              <w:t>%</w:t>
            </w:r>
          </w:p>
        </w:tc>
      </w:tr>
    </w:tbl>
    <w:p w:rsidR="00F56612" w:rsidRDefault="00F56612" w:rsidP="004B774D">
      <w:pPr>
        <w:snapToGrid w:val="0"/>
        <w:spacing w:afterLines="20"/>
        <w:ind w:left="476"/>
        <w:jc w:val="both"/>
        <w:rPr>
          <w:rFonts w:ascii="新細明體" w:hAnsi="新細明體"/>
        </w:rPr>
      </w:pPr>
    </w:p>
    <w:p w:rsidR="00B673A7" w:rsidRDefault="00B673A7"/>
    <w:sectPr w:rsidR="00B673A7" w:rsidSect="00B673A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2B1" w:rsidRDefault="002452B1" w:rsidP="004B774D">
      <w:r>
        <w:separator/>
      </w:r>
    </w:p>
  </w:endnote>
  <w:endnote w:type="continuationSeparator" w:id="1">
    <w:p w:rsidR="002452B1" w:rsidRDefault="002452B1" w:rsidP="004B77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2B1" w:rsidRDefault="002452B1" w:rsidP="004B774D">
      <w:r>
        <w:separator/>
      </w:r>
    </w:p>
  </w:footnote>
  <w:footnote w:type="continuationSeparator" w:id="1">
    <w:p w:rsidR="002452B1" w:rsidRDefault="002452B1" w:rsidP="004B77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6612"/>
    <w:rsid w:val="00040A00"/>
    <w:rsid w:val="00090F84"/>
    <w:rsid w:val="002452B1"/>
    <w:rsid w:val="00387F3F"/>
    <w:rsid w:val="004B774D"/>
    <w:rsid w:val="00524127"/>
    <w:rsid w:val="0087307C"/>
    <w:rsid w:val="00B673A7"/>
    <w:rsid w:val="00C3418C"/>
    <w:rsid w:val="00F56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612"/>
    <w:pPr>
      <w:widowControl w:val="0"/>
      <w:jc w:val="center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6612"/>
    <w:pPr>
      <w:widowControl w:val="0"/>
      <w:jc w:val="center"/>
    </w:pPr>
    <w:rPr>
      <w:rFonts w:ascii="Calibri" w:eastAsia="新細明體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4B77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B774D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4B77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B774D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2022-06-19T23:49:00Z</dcterms:created>
  <dcterms:modified xsi:type="dcterms:W3CDTF">2022-06-20T00:27:00Z</dcterms:modified>
</cp:coreProperties>
</file>