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FB" w:rsidRPr="00A655FB" w:rsidRDefault="00B87942" w:rsidP="00A655FB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5"/>
          <w:szCs w:val="15"/>
        </w:rPr>
      </w:pP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105</w:t>
      </w:r>
      <w:r w:rsidR="00A655FB"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/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10/</w:t>
      </w:r>
      <w:r w:rsidR="007311EB"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1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1</w:t>
      </w:r>
      <w:r w:rsidR="00A655FB"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 </w:t>
      </w:r>
      <w:r w:rsidR="00A655FB" w:rsidRPr="00A655FB">
        <w:rPr>
          <w:rFonts w:ascii="標楷體" w:eastAsia="標楷體" w:hAnsi="標楷體" w:cs="Arial" w:hint="eastAsia"/>
          <w:color w:val="222222"/>
          <w:kern w:val="0"/>
          <w:sz w:val="45"/>
          <w:u w:val="single"/>
        </w:rPr>
        <w:t> 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擴大</w:t>
      </w:r>
      <w:r w:rsidR="00A655FB"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  <w:u w:val="single"/>
        </w:rPr>
        <w:t>行政會議</w:t>
      </w:r>
      <w:r w:rsidRPr="00B87942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 xml:space="preserve"> </w:t>
      </w:r>
      <w:r w:rsidR="00A655FB" w:rsidRPr="00A655FB">
        <w:rPr>
          <w:rFonts w:ascii="Arial" w:eastAsia="新細明體" w:hAnsi="Arial" w:cs="Arial"/>
          <w:color w:val="222222"/>
          <w:kern w:val="0"/>
          <w:sz w:val="45"/>
          <w:szCs w:val="45"/>
        </w:rPr>
        <w:t>輔導處</w:t>
      </w:r>
    </w:p>
    <w:p w:rsidR="006C075E" w:rsidRDefault="00A655FB" w:rsidP="006C075E">
      <w:pPr>
        <w:widowControl/>
        <w:spacing w:before="100" w:beforeAutospacing="1" w:after="100" w:afterAutospacing="1"/>
        <w:ind w:left="283" w:hangingChars="63" w:hanging="283"/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</w:pP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(一)</w:t>
      </w:r>
      <w:r w:rsidR="006C075E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輔導處人事異動：</w:t>
      </w:r>
    </w:p>
    <w:p w:rsidR="006C075E" w:rsidRDefault="006C075E" w:rsidP="006C075E">
      <w:pPr>
        <w:widowControl/>
        <w:spacing w:before="100" w:beforeAutospacing="1" w:after="100" w:afterAutospacing="1"/>
        <w:ind w:left="283" w:hangingChars="63" w:hanging="283"/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1、9月到任臨時人員：陳桂春 小姐。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br/>
        <w:t xml:space="preserve"> 本校校友，目前上午協助輔導處庶務， </w:t>
      </w:r>
      <w:r>
        <w:rPr>
          <w:rFonts w:ascii="標楷體" w:eastAsia="標楷體" w:hAnsi="標楷體" w:cs="Arial"/>
          <w:color w:val="222222"/>
          <w:kern w:val="0"/>
          <w:sz w:val="45"/>
          <w:szCs w:val="45"/>
        </w:rPr>
        <w:br/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 xml:space="preserve"> 下午支援圖書館業務。</w:t>
      </w:r>
    </w:p>
    <w:p w:rsidR="006C075E" w:rsidRDefault="006C075E" w:rsidP="006C075E">
      <w:pPr>
        <w:widowControl/>
        <w:spacing w:before="100" w:beforeAutospacing="1" w:after="100" w:afterAutospacing="1"/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2、10月起，特教助理員邱瑞華先生全時間</w:t>
      </w:r>
      <w:r>
        <w:rPr>
          <w:rFonts w:ascii="標楷體" w:eastAsia="標楷體" w:hAnsi="標楷體" w:cs="Arial"/>
          <w:color w:val="222222"/>
          <w:kern w:val="0"/>
          <w:sz w:val="45"/>
          <w:szCs w:val="45"/>
        </w:rPr>
        <w:br/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 xml:space="preserve">  支援特教業務，座位移回特教教師辦公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br/>
        <w:t xml:space="preserve">  室。</w:t>
      </w:r>
      <w:r>
        <w:rPr>
          <w:rFonts w:ascii="標楷體" w:eastAsia="標楷體" w:hAnsi="標楷體" w:cs="Arial"/>
          <w:color w:val="222222"/>
          <w:kern w:val="0"/>
          <w:sz w:val="45"/>
          <w:szCs w:val="45"/>
        </w:rPr>
        <w:br/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ab/>
        <w:t>特別感謝教務、特教同仁在過去幾年中，</w:t>
      </w:r>
      <w:r>
        <w:rPr>
          <w:rFonts w:ascii="標楷體" w:eastAsia="標楷體" w:hAnsi="標楷體" w:cs="Arial"/>
          <w:color w:val="222222"/>
          <w:kern w:val="0"/>
          <w:sz w:val="45"/>
          <w:szCs w:val="45"/>
        </w:rPr>
        <w:br/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 xml:space="preserve">  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同意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支援輔導處人力。</w:t>
      </w:r>
    </w:p>
    <w:p w:rsidR="00A655FB" w:rsidRPr="00A655FB" w:rsidRDefault="006C075E" w:rsidP="00A655FB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5"/>
          <w:szCs w:val="15"/>
        </w:rPr>
      </w:pP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(</w:t>
      </w:r>
      <w:r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二</w:t>
      </w: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)</w:t>
      </w:r>
      <w:r w:rsidR="00A655FB"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個案輔導：</w:t>
      </w:r>
    </w:p>
    <w:p w:rsidR="007311EB" w:rsidRPr="007311EB" w:rsidRDefault="00A655FB" w:rsidP="007311EB">
      <w:pPr>
        <w:widowControl/>
        <w:spacing w:before="100" w:beforeAutospacing="1" w:after="100" w:afterAutospacing="1" w:line="240" w:lineRule="atLeast"/>
        <w:ind w:left="505" w:hanging="505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 w:rsidRPr="007311E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1、</w:t>
      </w:r>
      <w:r w:rsidR="007311EB" w:rsidRPr="007311EB">
        <w:rPr>
          <w:rFonts w:ascii="標楷體" w:eastAsia="標楷體" w:hAnsi="標楷體" w:hint="eastAsia"/>
          <w:sz w:val="40"/>
          <w:szCs w:val="40"/>
        </w:rPr>
        <w:t>輔導責任班：高一、高二：楊淑惠。高三：林芃老師。</w:t>
      </w:r>
      <w:r w:rsidRPr="007311E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 xml:space="preserve"> </w:t>
      </w:r>
    </w:p>
    <w:p w:rsidR="00937133" w:rsidRDefault="007311EB" w:rsidP="007311EB">
      <w:pPr>
        <w:widowControl/>
        <w:spacing w:before="100" w:beforeAutospacing="1" w:after="100" w:afterAutospacing="1" w:line="240" w:lineRule="atLeast"/>
        <w:ind w:left="505" w:hanging="505"/>
        <w:rPr>
          <w:rFonts w:ascii="標楷體" w:eastAsia="標楷體" w:hAnsi="標楷體"/>
          <w:sz w:val="40"/>
          <w:szCs w:val="40"/>
        </w:rPr>
      </w:pPr>
      <w:r w:rsidRPr="007311E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2、</w:t>
      </w:r>
      <w:r w:rsidR="00C95759">
        <w:rPr>
          <w:rFonts w:ascii="標楷體" w:eastAsia="標楷體" w:hAnsi="標楷體" w:hint="eastAsia"/>
          <w:sz w:val="40"/>
          <w:szCs w:val="40"/>
        </w:rPr>
        <w:t>輔導處個案服務</w:t>
      </w:r>
      <w:r w:rsidR="00C95759" w:rsidRPr="007311E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人次：</w:t>
      </w:r>
      <w:r w:rsidR="008B0BBA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24(</w:t>
      </w:r>
      <w:r w:rsidRPr="007311EB">
        <w:rPr>
          <w:rFonts w:ascii="標楷體" w:eastAsia="標楷體" w:hAnsi="標楷體" w:hint="eastAsia"/>
          <w:sz w:val="40"/>
          <w:szCs w:val="40"/>
        </w:rPr>
        <w:t>~9月26日</w:t>
      </w:r>
      <w:r w:rsidR="008B0BBA">
        <w:rPr>
          <w:rFonts w:ascii="標楷體" w:eastAsia="標楷體" w:hAnsi="標楷體" w:hint="eastAsia"/>
          <w:sz w:val="40"/>
          <w:szCs w:val="40"/>
        </w:rPr>
        <w:t>)</w:t>
      </w:r>
    </w:p>
    <w:p w:rsidR="00937133" w:rsidRDefault="00937133" w:rsidP="00937133">
      <w:pPr>
        <w:ind w:leftChars="59" w:left="142"/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(1)</w:t>
      </w:r>
      <w:r w:rsidRPr="00937133">
        <w:rPr>
          <w:rFonts w:ascii="標楷體" w:eastAsia="標楷體" w:hAnsi="標楷體" w:hint="eastAsia"/>
          <w:sz w:val="40"/>
          <w:szCs w:val="40"/>
        </w:rPr>
        <w:t>輔導教師</w:t>
      </w:r>
      <w:r w:rsidR="00E148E8">
        <w:rPr>
          <w:rFonts w:ascii="標楷體" w:eastAsia="標楷體" w:hAnsi="標楷體" w:hint="eastAsia"/>
          <w:sz w:val="40"/>
          <w:szCs w:val="40"/>
        </w:rPr>
        <w:t>(2位)</w:t>
      </w:r>
      <w:r w:rsidRPr="00937133">
        <w:rPr>
          <w:rFonts w:ascii="標楷體" w:eastAsia="標楷體" w:hAnsi="標楷體" w:hint="eastAsia"/>
          <w:sz w:val="40"/>
          <w:szCs w:val="40"/>
        </w:rPr>
        <w:t>個案服務人次：</w:t>
      </w:r>
      <w:r>
        <w:rPr>
          <w:rFonts w:ascii="標楷體" w:eastAsia="標楷體" w:hAnsi="標楷體" w:hint="eastAsia"/>
          <w:sz w:val="40"/>
          <w:szCs w:val="40"/>
        </w:rPr>
        <w:t>24</w:t>
      </w:r>
      <w:r w:rsidRPr="00937133">
        <w:rPr>
          <w:rFonts w:ascii="標楷體" w:eastAsia="標楷體" w:hAnsi="標楷體" w:hint="eastAsia"/>
          <w:sz w:val="40"/>
          <w:szCs w:val="40"/>
        </w:rPr>
        <w:t>人次。</w:t>
      </w:r>
    </w:p>
    <w:p w:rsidR="00937133" w:rsidRPr="00937133" w:rsidRDefault="00937133" w:rsidP="00937133">
      <w:pPr>
        <w:ind w:leftChars="59" w:left="142"/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hint="eastAsia"/>
          <w:sz w:val="40"/>
          <w:szCs w:val="40"/>
        </w:rPr>
        <w:t>(2)外聘心理師晤談人次：</w:t>
      </w:r>
      <w:r>
        <w:rPr>
          <w:rFonts w:ascii="標楷體" w:eastAsia="標楷體" w:hAnsi="標楷體" w:hint="eastAsia"/>
          <w:sz w:val="40"/>
          <w:szCs w:val="40"/>
        </w:rPr>
        <w:t>4</w:t>
      </w:r>
      <w:r w:rsidRPr="00937133">
        <w:rPr>
          <w:rFonts w:ascii="標楷體" w:eastAsia="標楷體" w:hAnsi="標楷體" w:hint="eastAsia"/>
          <w:sz w:val="40"/>
          <w:szCs w:val="40"/>
        </w:rPr>
        <w:t>人次。</w:t>
      </w:r>
    </w:p>
    <w:p w:rsidR="00937133" w:rsidRPr="00937133" w:rsidRDefault="00937133" w:rsidP="00937133">
      <w:pPr>
        <w:ind w:leftChars="59" w:left="142"/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hint="eastAsia"/>
          <w:sz w:val="40"/>
          <w:szCs w:val="40"/>
        </w:rPr>
        <w:lastRenderedPageBreak/>
        <w:t>(3)個案分析</w:t>
      </w:r>
      <w:r>
        <w:rPr>
          <w:rFonts w:ascii="標楷體" w:eastAsia="標楷體" w:hAnsi="標楷體" w:hint="eastAsia"/>
          <w:sz w:val="40"/>
          <w:szCs w:val="40"/>
        </w:rPr>
        <w:t>(直接服務)</w:t>
      </w:r>
      <w:r w:rsidRPr="00937133">
        <w:rPr>
          <w:rFonts w:ascii="標楷體" w:eastAsia="標楷體" w:hAnsi="標楷體" w:hint="eastAsia"/>
          <w:sz w:val="40"/>
          <w:szCs w:val="40"/>
        </w:rPr>
        <w:t>：</w:t>
      </w:r>
    </w:p>
    <w:p w:rsidR="00937133" w:rsidRPr="00937133" w:rsidRDefault="00937133" w:rsidP="00937133">
      <w:pPr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【年級】高一：</w:t>
      </w:r>
      <w:r>
        <w:rPr>
          <w:rFonts w:ascii="標楷體" w:eastAsia="標楷體" w:hAnsi="標楷體" w:hint="eastAsia"/>
          <w:color w:val="FF0000"/>
          <w:sz w:val="40"/>
          <w:szCs w:val="40"/>
        </w:rPr>
        <w:t>9</w:t>
      </w: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人次、高二：</w:t>
      </w:r>
      <w:r>
        <w:rPr>
          <w:rFonts w:ascii="標楷體" w:eastAsia="標楷體" w:hAnsi="標楷體" w:hint="eastAsia"/>
          <w:color w:val="FF0000"/>
          <w:sz w:val="40"/>
          <w:szCs w:val="40"/>
        </w:rPr>
        <w:t>4</w:t>
      </w: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人次、高三：</w:t>
      </w:r>
      <w:r>
        <w:rPr>
          <w:rFonts w:ascii="標楷體" w:eastAsia="標楷體" w:hAnsi="標楷體" w:hint="eastAsia"/>
          <w:color w:val="FF0000"/>
          <w:sz w:val="40"/>
          <w:szCs w:val="40"/>
        </w:rPr>
        <w:t>7</w:t>
      </w: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人次</w:t>
      </w:r>
      <w:r w:rsidRPr="00937133">
        <w:rPr>
          <w:rFonts w:ascii="標楷體" w:eastAsia="標楷體" w:hAnsi="標楷體" w:hint="eastAsia"/>
          <w:sz w:val="40"/>
          <w:szCs w:val="40"/>
        </w:rPr>
        <w:t>。</w:t>
      </w:r>
    </w:p>
    <w:p w:rsidR="00937133" w:rsidRPr="00937133" w:rsidRDefault="00937133" w:rsidP="00937133">
      <w:pPr>
        <w:rPr>
          <w:rFonts w:ascii="標楷體" w:eastAsia="標楷體" w:hAnsi="標楷體"/>
          <w:sz w:val="40"/>
          <w:szCs w:val="40"/>
        </w:rPr>
      </w:pPr>
      <w:r w:rsidRPr="00937133">
        <w:rPr>
          <w:rFonts w:ascii="標楷體" w:eastAsia="標楷體" w:hAnsi="標楷體" w:hint="eastAsia"/>
          <w:sz w:val="40"/>
          <w:szCs w:val="40"/>
        </w:rPr>
        <w:t>【性別】男生：2人、女生：</w:t>
      </w:r>
      <w:r>
        <w:rPr>
          <w:rFonts w:ascii="標楷體" w:eastAsia="標楷體" w:hAnsi="標楷體" w:hint="eastAsia"/>
          <w:sz w:val="40"/>
          <w:szCs w:val="40"/>
        </w:rPr>
        <w:t>18</w:t>
      </w:r>
      <w:r w:rsidRPr="00937133">
        <w:rPr>
          <w:rFonts w:ascii="標楷體" w:eastAsia="標楷體" w:hAnsi="標楷體" w:hint="eastAsia"/>
          <w:sz w:val="40"/>
          <w:szCs w:val="40"/>
        </w:rPr>
        <w:t>人。</w:t>
      </w:r>
    </w:p>
    <w:p w:rsidR="007311EB" w:rsidRPr="00A11887" w:rsidRDefault="00937133" w:rsidP="00A11887">
      <w:pPr>
        <w:widowControl/>
        <w:spacing w:before="100" w:beforeAutospacing="1" w:after="100" w:afterAutospacing="1" w:line="240" w:lineRule="atLeast"/>
        <w:ind w:left="505" w:hanging="505"/>
        <w:rPr>
          <w:rFonts w:ascii="Arial" w:eastAsia="新細明體" w:hAnsi="Arial" w:cs="Arial"/>
          <w:color w:val="222222"/>
          <w:kern w:val="0"/>
          <w:sz w:val="40"/>
          <w:szCs w:val="40"/>
        </w:rPr>
      </w:pPr>
      <w:r w:rsidRPr="00937133">
        <w:rPr>
          <w:rFonts w:ascii="標楷體" w:eastAsia="標楷體" w:hAnsi="標楷體" w:hint="eastAsia"/>
          <w:color w:val="FF0000"/>
          <w:sz w:val="40"/>
          <w:szCs w:val="40"/>
        </w:rPr>
        <w:t>【晤談主題】</w:t>
      </w:r>
      <w:r w:rsidR="0020343F" w:rsidRPr="00A11887">
        <w:rPr>
          <w:rFonts w:ascii="標楷體" w:eastAsia="標楷體" w:hAnsi="標楷體" w:hint="eastAsia"/>
          <w:color w:val="FF0000"/>
          <w:sz w:val="40"/>
          <w:szCs w:val="52"/>
          <w:bdr w:val="single" w:sz="4" w:space="0" w:color="auto"/>
        </w:rPr>
        <w:t>家庭</w:t>
      </w:r>
      <w:r w:rsidR="007311EB" w:rsidRPr="00A11887">
        <w:rPr>
          <w:rFonts w:ascii="標楷體" w:eastAsia="標楷體" w:hAnsi="標楷體" w:hint="eastAsia"/>
          <w:color w:val="FF0000"/>
          <w:sz w:val="40"/>
          <w:szCs w:val="52"/>
          <w:bdr w:val="single" w:sz="4" w:space="0" w:color="auto"/>
        </w:rPr>
        <w:t>關係、情緒困擾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190"/>
        <w:gridCol w:w="2788"/>
      </w:tblGrid>
      <w:tr w:rsidR="007311EB" w:rsidRPr="00A11887" w:rsidTr="00787357">
        <w:tc>
          <w:tcPr>
            <w:tcW w:w="1384" w:type="dxa"/>
            <w:vAlign w:val="center"/>
          </w:tcPr>
          <w:p w:rsidR="007311EB" w:rsidRPr="00A11887" w:rsidRDefault="007311EB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項次</w:t>
            </w:r>
          </w:p>
        </w:tc>
        <w:tc>
          <w:tcPr>
            <w:tcW w:w="4190" w:type="dxa"/>
            <w:vAlign w:val="center"/>
          </w:tcPr>
          <w:p w:rsidR="007311EB" w:rsidRPr="00A11887" w:rsidRDefault="007311EB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主題</w:t>
            </w:r>
          </w:p>
        </w:tc>
        <w:tc>
          <w:tcPr>
            <w:tcW w:w="2788" w:type="dxa"/>
            <w:vAlign w:val="center"/>
          </w:tcPr>
          <w:p w:rsidR="007311EB" w:rsidRPr="00A11887" w:rsidRDefault="007311EB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人次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轉學程/轉學</w:t>
            </w:r>
            <w:r w:rsidR="00FA1213" w:rsidRPr="00A11887">
              <w:rPr>
                <w:rFonts w:ascii="標楷體" w:eastAsia="標楷體" w:hAnsi="標楷體" w:hint="eastAsia"/>
                <w:sz w:val="40"/>
                <w:szCs w:val="40"/>
              </w:rPr>
              <w:t>/休學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0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人際關係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3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生涯/學業學習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2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color w:val="FF0000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家庭關係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7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生活適應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0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color w:val="FF0000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情緒困擾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7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自我認同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0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行為偏差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0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性別議題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0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其他(精神困擾)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1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教師諮詢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5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家長諮詢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rFonts w:ascii="新細明體" w:eastAsia="新細明體" w:hAnsi="新細明體" w:cs="新細明體"/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2</w:t>
            </w:r>
          </w:p>
        </w:tc>
      </w:tr>
      <w:tr w:rsidR="00937133" w:rsidRPr="00A11887" w:rsidTr="00787357">
        <w:tc>
          <w:tcPr>
            <w:tcW w:w="1384" w:type="dxa"/>
            <w:vAlign w:val="center"/>
          </w:tcPr>
          <w:p w:rsidR="00937133" w:rsidRPr="00A11887" w:rsidRDefault="00937133" w:rsidP="0078735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13</w:t>
            </w:r>
          </w:p>
        </w:tc>
        <w:tc>
          <w:tcPr>
            <w:tcW w:w="4190" w:type="dxa"/>
            <w:vAlign w:val="center"/>
          </w:tcPr>
          <w:p w:rsidR="00937133" w:rsidRPr="00A11887" w:rsidRDefault="00937133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A1188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社政聯繫</w:t>
            </w:r>
          </w:p>
        </w:tc>
        <w:tc>
          <w:tcPr>
            <w:tcW w:w="2788" w:type="dxa"/>
            <w:vAlign w:val="center"/>
          </w:tcPr>
          <w:p w:rsidR="00937133" w:rsidRPr="00A11887" w:rsidRDefault="00937133" w:rsidP="00937133">
            <w:pPr>
              <w:jc w:val="center"/>
              <w:rPr>
                <w:color w:val="000000"/>
                <w:sz w:val="40"/>
                <w:szCs w:val="40"/>
              </w:rPr>
            </w:pPr>
            <w:r w:rsidRPr="00A11887">
              <w:rPr>
                <w:rFonts w:hint="eastAsia"/>
                <w:color w:val="000000"/>
                <w:sz w:val="40"/>
                <w:szCs w:val="40"/>
              </w:rPr>
              <w:t>1</w:t>
            </w:r>
          </w:p>
        </w:tc>
      </w:tr>
    </w:tbl>
    <w:p w:rsidR="00A655FB" w:rsidRDefault="00A655FB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5"/>
          <w:szCs w:val="45"/>
        </w:rPr>
      </w:pP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(</w:t>
      </w:r>
      <w:r w:rsidR="00E148E8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三</w:t>
      </w: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)</w:t>
      </w:r>
      <w:r w:rsidR="00C03B55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行政業務</w:t>
      </w:r>
      <w:r w:rsidR="00015CE3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：請以線上版行事曆為主。</w:t>
      </w:r>
    </w:p>
    <w:p w:rsidR="001533A0" w:rsidRDefault="00E148E8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</w:t>
      </w:r>
      <w:r w:rsidR="006F15D3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、升大學多元入學講座。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時間：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10/20(四)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</w:t>
      </w:r>
      <w:r w:rsidR="00E9630A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講師：蔡閨秀主任。</w:t>
      </w:r>
      <w:r w:rsidR="00FE231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地點：圖書館1樓。</w:t>
      </w:r>
    </w:p>
    <w:tbl>
      <w:tblPr>
        <w:tblStyle w:val="TableGrid"/>
        <w:tblW w:w="4687" w:type="pct"/>
        <w:tblInd w:w="534" w:type="dxa"/>
        <w:tblLook w:val="04A0" w:firstRow="1" w:lastRow="0" w:firstColumn="1" w:lastColumn="0" w:noHBand="0" w:noVBand="1"/>
      </w:tblPr>
      <w:tblGrid>
        <w:gridCol w:w="1627"/>
        <w:gridCol w:w="6362"/>
      </w:tblGrid>
      <w:tr w:rsidR="001533A0" w:rsidRPr="00343C04" w:rsidTr="00784762">
        <w:tc>
          <w:tcPr>
            <w:tcW w:w="1018" w:type="pct"/>
          </w:tcPr>
          <w:p w:rsidR="001533A0" w:rsidRPr="00343C04" w:rsidRDefault="001533A0" w:rsidP="0078735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節次</w:t>
            </w:r>
          </w:p>
        </w:tc>
        <w:tc>
          <w:tcPr>
            <w:tcW w:w="3982" w:type="pct"/>
          </w:tcPr>
          <w:p w:rsidR="001533A0" w:rsidRPr="00343C04" w:rsidRDefault="001533A0" w:rsidP="0078735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10/20(四)</w:t>
            </w:r>
          </w:p>
        </w:tc>
      </w:tr>
      <w:tr w:rsidR="00E148E8" w:rsidRPr="00343C04" w:rsidTr="00E148E8">
        <w:trPr>
          <w:trHeight w:val="416"/>
        </w:trPr>
        <w:tc>
          <w:tcPr>
            <w:tcW w:w="1018" w:type="pct"/>
            <w:vAlign w:val="center"/>
          </w:tcPr>
          <w:p w:rsidR="00E148E8" w:rsidRPr="00343C04" w:rsidRDefault="00E148E8" w:rsidP="00E148E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2</w:t>
            </w:r>
          </w:p>
        </w:tc>
        <w:tc>
          <w:tcPr>
            <w:tcW w:w="3982" w:type="pct"/>
            <w:vMerge w:val="restart"/>
            <w:vAlign w:val="center"/>
          </w:tcPr>
          <w:p w:rsidR="00E148E8" w:rsidRPr="00343C04" w:rsidRDefault="00E148E8" w:rsidP="00E148E8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4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4"/>
              </w:rPr>
              <w:t>3甲 、3乙、報考學測同學</w:t>
            </w:r>
          </w:p>
        </w:tc>
      </w:tr>
      <w:tr w:rsidR="00E148E8" w:rsidRPr="00343C04" w:rsidTr="00E148E8">
        <w:tc>
          <w:tcPr>
            <w:tcW w:w="1018" w:type="pct"/>
            <w:vAlign w:val="center"/>
          </w:tcPr>
          <w:p w:rsidR="00E148E8" w:rsidRPr="00343C04" w:rsidRDefault="00E148E8" w:rsidP="00E148E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3</w:t>
            </w:r>
          </w:p>
        </w:tc>
        <w:tc>
          <w:tcPr>
            <w:tcW w:w="3982" w:type="pct"/>
            <w:vMerge/>
          </w:tcPr>
          <w:p w:rsidR="00E148E8" w:rsidRPr="00343C04" w:rsidRDefault="00E148E8" w:rsidP="001533A0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4"/>
              </w:rPr>
            </w:pPr>
          </w:p>
        </w:tc>
      </w:tr>
      <w:tr w:rsidR="001533A0" w:rsidRPr="00343C04" w:rsidTr="00E148E8">
        <w:tc>
          <w:tcPr>
            <w:tcW w:w="1018" w:type="pct"/>
            <w:vAlign w:val="center"/>
          </w:tcPr>
          <w:p w:rsidR="001533A0" w:rsidRPr="00343C04" w:rsidRDefault="001533A0" w:rsidP="00E148E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4</w:t>
            </w:r>
          </w:p>
        </w:tc>
        <w:tc>
          <w:tcPr>
            <w:tcW w:w="3982" w:type="pct"/>
          </w:tcPr>
          <w:p w:rsidR="001533A0" w:rsidRPr="00343C04" w:rsidRDefault="001533A0" w:rsidP="00E148E8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 xml:space="preserve">2甲 </w:t>
            </w:r>
            <w:r w:rsidR="00E148E8"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、</w:t>
            </w: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2乙</w:t>
            </w:r>
          </w:p>
        </w:tc>
      </w:tr>
    </w:tbl>
    <w:p w:rsidR="00FE231B" w:rsidRDefault="00343C04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 w:rsidRPr="00343C04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2</w:t>
      </w:r>
      <w:r w:rsidR="00FE231B" w:rsidRPr="00343C04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、</w:t>
      </w:r>
      <w:r w:rsidR="00216DA1" w:rsidRPr="00343C04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高二婚姻</w:t>
      </w:r>
      <w:r w:rsidR="00216DA1" w:rsidRPr="00343C04">
        <w:rPr>
          <w:rFonts w:ascii="標楷體" w:eastAsia="標楷體" w:hAnsi="標楷體" w:cs="Arial" w:hint="eastAsia"/>
          <w:color w:val="FF0000"/>
          <w:kern w:val="0"/>
          <w:sz w:val="44"/>
          <w:szCs w:val="40"/>
        </w:rPr>
        <w:t>班級輔導</w:t>
      </w:r>
      <w:r w:rsidR="00216DA1" w:rsidRPr="00343C04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。</w:t>
      </w:r>
      <w:r w:rsidR="00216DA1" w:rsidRPr="00343C04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時間：</w:t>
      </w:r>
      <w:r w:rsidR="00FE231B" w:rsidRPr="00343C04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11/</w:t>
      </w:r>
      <w:r w:rsidR="00216DA1" w:rsidRPr="00343C04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1</w:t>
      </w:r>
      <w:r w:rsidR="00FE231B" w:rsidRPr="00343C04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~</w:t>
      </w:r>
      <w:r w:rsidR="00216DA1" w:rsidRPr="00343C04">
        <w:rPr>
          <w:rFonts w:ascii="標楷體" w:eastAsia="標楷體" w:hAnsi="標楷體" w:cs="Arial" w:hint="eastAsia"/>
          <w:color w:val="222222"/>
          <w:kern w:val="0"/>
          <w:sz w:val="44"/>
          <w:szCs w:val="40"/>
        </w:rPr>
        <w:t>2</w:t>
      </w:r>
      <w:r w:rsidR="00FE231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二</w:t>
      </w:r>
      <w:r w:rsidR="00FE231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三</w:t>
      </w:r>
      <w:r w:rsidR="00FE231B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)</w:t>
      </w:r>
      <w:r w:rsidR="00A43DD0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講師：新竹縣家庭教育中心講師。</w:t>
      </w:r>
    </w:p>
    <w:tbl>
      <w:tblPr>
        <w:tblStyle w:val="TableGrid"/>
        <w:tblW w:w="0" w:type="auto"/>
        <w:tblInd w:w="504" w:type="dxa"/>
        <w:tblLook w:val="04A0" w:firstRow="1" w:lastRow="0" w:firstColumn="1" w:lastColumn="0" w:noHBand="0" w:noVBand="1"/>
      </w:tblPr>
      <w:tblGrid>
        <w:gridCol w:w="1164"/>
        <w:gridCol w:w="3427"/>
        <w:gridCol w:w="3427"/>
      </w:tblGrid>
      <w:tr w:rsidR="002F141A" w:rsidRPr="005E5650" w:rsidTr="002F141A">
        <w:tc>
          <w:tcPr>
            <w:tcW w:w="1164" w:type="dxa"/>
          </w:tcPr>
          <w:p w:rsidR="002F141A" w:rsidRPr="00343C04" w:rsidRDefault="002F141A" w:rsidP="005E56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節次</w:t>
            </w:r>
          </w:p>
        </w:tc>
        <w:tc>
          <w:tcPr>
            <w:tcW w:w="3427" w:type="dxa"/>
          </w:tcPr>
          <w:p w:rsidR="002F141A" w:rsidRPr="00343C04" w:rsidRDefault="002F141A" w:rsidP="005E56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11/</w:t>
            </w:r>
            <w:r w:rsidR="00216DA1"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1</w:t>
            </w: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(</w:t>
            </w:r>
            <w:r w:rsidR="00216DA1"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二</w:t>
            </w: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)</w:t>
            </w:r>
          </w:p>
        </w:tc>
        <w:tc>
          <w:tcPr>
            <w:tcW w:w="3427" w:type="dxa"/>
          </w:tcPr>
          <w:p w:rsidR="002F141A" w:rsidRPr="00343C04" w:rsidRDefault="002F141A" w:rsidP="00216DA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11/</w:t>
            </w:r>
            <w:r w:rsidR="00216DA1"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2</w:t>
            </w: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(</w:t>
            </w:r>
            <w:r w:rsidR="00216DA1"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三</w:t>
            </w: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)</w:t>
            </w:r>
          </w:p>
        </w:tc>
      </w:tr>
      <w:tr w:rsidR="00216DA1" w:rsidRPr="002F141A" w:rsidTr="00216DA1">
        <w:tc>
          <w:tcPr>
            <w:tcW w:w="1164" w:type="dxa"/>
          </w:tcPr>
          <w:p w:rsidR="00216DA1" w:rsidRPr="00343C04" w:rsidRDefault="00216DA1" w:rsidP="005E56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1</w:t>
            </w:r>
          </w:p>
        </w:tc>
        <w:tc>
          <w:tcPr>
            <w:tcW w:w="3427" w:type="dxa"/>
            <w:vAlign w:val="center"/>
          </w:tcPr>
          <w:p w:rsidR="00216DA1" w:rsidRPr="00343C04" w:rsidRDefault="00216DA1" w:rsidP="00216DA1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2丁</w:t>
            </w:r>
          </w:p>
        </w:tc>
        <w:tc>
          <w:tcPr>
            <w:tcW w:w="3427" w:type="dxa"/>
            <w:vAlign w:val="center"/>
          </w:tcPr>
          <w:p w:rsidR="00216DA1" w:rsidRPr="00343C04" w:rsidRDefault="00216DA1" w:rsidP="00216DA1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2甲</w:t>
            </w:r>
          </w:p>
        </w:tc>
      </w:tr>
      <w:tr w:rsidR="00216DA1" w:rsidRPr="002F141A" w:rsidTr="00216DA1">
        <w:tc>
          <w:tcPr>
            <w:tcW w:w="1164" w:type="dxa"/>
          </w:tcPr>
          <w:p w:rsidR="00216DA1" w:rsidRPr="00343C04" w:rsidRDefault="00216DA1" w:rsidP="005E56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2</w:t>
            </w:r>
          </w:p>
        </w:tc>
        <w:tc>
          <w:tcPr>
            <w:tcW w:w="3427" w:type="dxa"/>
            <w:vAlign w:val="center"/>
          </w:tcPr>
          <w:p w:rsidR="00216DA1" w:rsidRPr="00343C04" w:rsidRDefault="00216DA1" w:rsidP="00216DA1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畜2</w:t>
            </w:r>
          </w:p>
        </w:tc>
        <w:tc>
          <w:tcPr>
            <w:tcW w:w="3427" w:type="dxa"/>
            <w:vAlign w:val="center"/>
          </w:tcPr>
          <w:p w:rsidR="00216DA1" w:rsidRPr="00343C04" w:rsidRDefault="00216DA1" w:rsidP="00216DA1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2乙</w:t>
            </w:r>
          </w:p>
        </w:tc>
      </w:tr>
      <w:tr w:rsidR="00216DA1" w:rsidRPr="002F141A" w:rsidTr="00216DA1">
        <w:tc>
          <w:tcPr>
            <w:tcW w:w="1164" w:type="dxa"/>
          </w:tcPr>
          <w:p w:rsidR="00216DA1" w:rsidRPr="00343C04" w:rsidRDefault="00216DA1" w:rsidP="005E56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3</w:t>
            </w:r>
          </w:p>
        </w:tc>
        <w:tc>
          <w:tcPr>
            <w:tcW w:w="3427" w:type="dxa"/>
            <w:vAlign w:val="center"/>
          </w:tcPr>
          <w:p w:rsidR="00216DA1" w:rsidRPr="00343C04" w:rsidRDefault="00216DA1" w:rsidP="00216DA1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工2</w:t>
            </w:r>
          </w:p>
        </w:tc>
        <w:tc>
          <w:tcPr>
            <w:tcW w:w="3427" w:type="dxa"/>
            <w:vAlign w:val="center"/>
          </w:tcPr>
          <w:p w:rsidR="00216DA1" w:rsidRPr="00343C04" w:rsidRDefault="00216DA1" w:rsidP="00216DA1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2丙</w:t>
            </w:r>
          </w:p>
        </w:tc>
      </w:tr>
      <w:tr w:rsidR="00216DA1" w:rsidRPr="002F141A" w:rsidTr="00216DA1">
        <w:tc>
          <w:tcPr>
            <w:tcW w:w="1164" w:type="dxa"/>
          </w:tcPr>
          <w:p w:rsidR="00216DA1" w:rsidRPr="00343C04" w:rsidRDefault="00216DA1" w:rsidP="005E565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4</w:t>
            </w:r>
          </w:p>
        </w:tc>
        <w:tc>
          <w:tcPr>
            <w:tcW w:w="3427" w:type="dxa"/>
            <w:vAlign w:val="center"/>
          </w:tcPr>
          <w:p w:rsidR="00216DA1" w:rsidRPr="00343C04" w:rsidRDefault="00216DA1" w:rsidP="00216DA1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</w:p>
        </w:tc>
        <w:tc>
          <w:tcPr>
            <w:tcW w:w="3427" w:type="dxa"/>
            <w:vAlign w:val="center"/>
          </w:tcPr>
          <w:p w:rsidR="00216DA1" w:rsidRPr="00343C04" w:rsidRDefault="00216DA1" w:rsidP="00216DA1">
            <w:pPr>
              <w:widowControl/>
              <w:spacing w:line="240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40"/>
              </w:rPr>
            </w:pPr>
            <w:r w:rsidRPr="00343C04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40"/>
              </w:rPr>
              <w:t>園2</w:t>
            </w:r>
          </w:p>
        </w:tc>
      </w:tr>
    </w:tbl>
    <w:p w:rsidR="002F141A" w:rsidRDefault="00343C04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3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靜宜大學參訪(外語群)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11/9(三)1200-1800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預計40名同學。</w:t>
      </w:r>
    </w:p>
    <w:p w:rsidR="009E70F4" w:rsidRDefault="00343C04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lastRenderedPageBreak/>
        <w:t>4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教師輔導知能研習。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12/14(三) 1300-1500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講師：新竹善牧小羊之家 陳怡芳社工。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全體教職員。</w:t>
      </w:r>
    </w:p>
    <w:p w:rsidR="00343C04" w:rsidRDefault="00343C04" w:rsidP="00216DA1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5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生涯達人講座。12/15(四)1200-1400。講師：時尚攝影師Rebecca Chang。預計60名同學。</w:t>
      </w:r>
    </w:p>
    <w:p w:rsidR="009E70F4" w:rsidRPr="008055F6" w:rsidRDefault="00343C04" w:rsidP="00216DA1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6、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生命教育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週會演講。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106/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1/18(三)</w:t>
      </w:r>
      <w:r w:rsidR="00216DA1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。</w:t>
      </w:r>
      <w:r w:rsidR="009E70F4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講師：罕見疾病基金會社工及病友。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全校。</w:t>
      </w:r>
    </w:p>
    <w:p w:rsidR="00A655FB" w:rsidRDefault="00FA7423" w:rsidP="00A655FB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</w:pP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(</w:t>
      </w:r>
      <w:r w:rsidR="00343C04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四</w:t>
      </w:r>
      <w:r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)</w:t>
      </w:r>
      <w:r w:rsidR="00343C04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宣導</w:t>
      </w:r>
      <w:r w:rsidR="00A655FB" w:rsidRPr="00A655FB">
        <w:rPr>
          <w:rFonts w:ascii="標楷體" w:eastAsia="標楷體" w:hAnsi="標楷體" w:cs="Arial" w:hint="eastAsia"/>
          <w:color w:val="222222"/>
          <w:kern w:val="0"/>
          <w:sz w:val="45"/>
          <w:szCs w:val="45"/>
        </w:rPr>
        <w:t>：</w:t>
      </w:r>
    </w:p>
    <w:p w:rsidR="00343C04" w:rsidRDefault="00343C04" w:rsidP="00A2798D">
      <w:pPr>
        <w:widowControl/>
        <w:spacing w:before="100" w:beforeAutospacing="1" w:after="100" w:afterAutospacing="1"/>
        <w:ind w:left="504" w:hanging="504"/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1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、</w:t>
      </w:r>
      <w:r w:rsidR="00A2798D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請各位同仁將「生命教育」、「</w:t>
      </w:r>
      <w:r w:rsidR="00A2798D" w:rsidRPr="00A2798D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家庭/親職教育</w:t>
      </w:r>
      <w:r w:rsidR="00A2798D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」融入各課程及活動：</w:t>
      </w:r>
      <w:r w:rsidR="00A2798D" w:rsidRPr="00A2798D"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每學期填報親職教育「自我檢核表」及「活動彙整表」。每學年填報「學校推展家庭教育情形調查表」</w:t>
      </w:r>
    </w:p>
    <w:p w:rsidR="00A2798D" w:rsidRDefault="00A2798D" w:rsidP="00A2798D">
      <w:pPr>
        <w:widowControl/>
        <w:spacing w:before="240" w:beforeAutospacing="1" w:after="100" w:afterAutospacing="1"/>
        <w:ind w:left="504" w:hanging="504"/>
        <w:rPr>
          <w:rFonts w:ascii="細明體" w:eastAsia="細明體" w:hAnsi="細明體" w:hint="eastAsia"/>
          <w:color w:val="000000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2、學生輔導法：</w:t>
      </w:r>
      <w:r>
        <w:rPr>
          <w:rFonts w:ascii="標楷體" w:eastAsia="標楷體" w:hAnsi="標楷體" w:cs="Arial"/>
          <w:color w:val="222222"/>
          <w:kern w:val="0"/>
          <w:sz w:val="40"/>
          <w:szCs w:val="40"/>
        </w:rPr>
        <w:br/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(1)</w:t>
      </w:r>
      <w:r w:rsidRPr="00A2798D">
        <w:rPr>
          <w:rFonts w:ascii="細明體" w:eastAsia="細明體" w:hAnsi="細明體" w:hint="eastAsia"/>
          <w:color w:val="000000"/>
          <w:shd w:val="clear" w:color="auto" w:fill="FFFFFF"/>
        </w:rPr>
        <w:t xml:space="preserve"> </w:t>
      </w:r>
      <w:r>
        <w:rPr>
          <w:rFonts w:ascii="細明體" w:eastAsia="細明體" w:hAnsi="細明體" w:hint="eastAsia"/>
          <w:color w:val="000000"/>
          <w:shd w:val="clear" w:color="auto" w:fill="FFFFFF"/>
        </w:rPr>
        <w:t>第 6 條    學校應視學生身心狀況及需求，提供發展性輔導、介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FFFFF"/>
        </w:rPr>
        <w:t>           入性輔導或處遇性輔導之三級輔導。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FFFFF"/>
        </w:rPr>
        <w:t>           前項所定三級輔導之內容如下：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FFFFF"/>
        </w:rPr>
        <w:t>           一、發展性輔導：為促進學生心理健康、社會適應及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FFFFF"/>
        </w:rPr>
        <w:t>               適性發展，針對全校學生，訂定學校輔導工作計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FFFFF"/>
        </w:rPr>
        <w:t>               畫，實施生活輔導、學習輔導及生涯輔導相關措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FFFFF"/>
        </w:rPr>
        <w:t>               施。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FFFFF"/>
        </w:rPr>
        <w:lastRenderedPageBreak/>
        <w:t>           二、介入性輔導：針對經前款發展性輔導仍無法有效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FFFFF"/>
        </w:rPr>
        <w:t>               滿足其需求，或適應欠佳、重複發生問題行為，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FFFFF"/>
        </w:rPr>
        <w:t>               或遭受重大創傷經驗等學生，依其個別化需求訂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FFFFF"/>
        </w:rPr>
        <w:t>               定輔導方案或計畫，提供諮詢、個別諮商及小團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FFFFF"/>
        </w:rPr>
        <w:t>               體輔導等措施，並提供評估轉介機制，進行個案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FFFFF"/>
        </w:rPr>
        <w:t>               管理及輔導。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FFFFF"/>
        </w:rPr>
        <w:t>           三、處遇性輔導：針對經前款介入性輔導仍無法有效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FFFFF"/>
        </w:rPr>
        <w:t>               協助，或嚴重適應困難、行為偏差，或重大違規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FFFFF"/>
        </w:rPr>
        <w:t>               行為等學生，配合其特殊需求，結合心理治療、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FFFFF"/>
        </w:rPr>
        <w:t>               社會工作、家庭輔導、職能治療、法律服務、精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FFFFF"/>
        </w:rPr>
        <w:t>               神醫療等各類專業服務。</w:t>
      </w:r>
    </w:p>
    <w:p w:rsidR="00A2798D" w:rsidRDefault="00A2798D" w:rsidP="00A2798D">
      <w:pPr>
        <w:widowControl/>
        <w:spacing w:before="240" w:beforeAutospacing="1" w:after="100" w:afterAutospacing="1"/>
        <w:ind w:leftChars="166" w:left="2302" w:hangingChars="476" w:hanging="1904"/>
        <w:rPr>
          <w:rFonts w:ascii="細明體" w:eastAsia="細明體" w:hAnsi="細明體" w:hint="eastAsia"/>
          <w:color w:val="000000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(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2</w:t>
      </w:r>
      <w:r>
        <w:rPr>
          <w:rFonts w:ascii="標楷體" w:eastAsia="標楷體" w:hAnsi="標楷體" w:cs="Arial" w:hint="eastAsia"/>
          <w:color w:val="222222"/>
          <w:kern w:val="0"/>
          <w:sz w:val="40"/>
          <w:szCs w:val="40"/>
        </w:rPr>
        <w:t>)</w:t>
      </w:r>
      <w:r w:rsidRPr="00A2798D">
        <w:rPr>
          <w:rFonts w:ascii="細明體" w:eastAsia="細明體" w:hAnsi="細明體" w:hint="eastAsia"/>
          <w:color w:val="000000"/>
          <w:shd w:val="clear" w:color="auto" w:fill="FFFFFF"/>
        </w:rPr>
        <w:t xml:space="preserve"> </w:t>
      </w:r>
      <w:r>
        <w:rPr>
          <w:rFonts w:ascii="細明體" w:eastAsia="細明體" w:hAnsi="細明體" w:hint="eastAsia"/>
          <w:color w:val="000000"/>
          <w:shd w:val="clear" w:color="auto" w:fill="FFFFFF"/>
        </w:rPr>
        <w:t>第 12 條 </w:t>
      </w:r>
      <w:r>
        <w:rPr>
          <w:rFonts w:ascii="細明體" w:eastAsia="細明體" w:hAnsi="細明體" w:hint="eastAsia"/>
          <w:color w:val="000000"/>
          <w:shd w:val="clear" w:color="auto" w:fill="FFFFFF"/>
        </w:rPr>
        <w:t xml:space="preserve"> </w:t>
      </w:r>
      <w:r>
        <w:rPr>
          <w:rFonts w:ascii="細明體" w:eastAsia="細明體" w:hAnsi="細明體" w:hint="eastAsia"/>
          <w:color w:val="000000"/>
          <w:shd w:val="clear" w:color="auto" w:fill="FFFFFF"/>
        </w:rPr>
        <w:t>學校教師，負責執行發展性輔導措施，並協助介入性及處遇性輔導措施；高級中等以下學校之輔導教師，並應負責執行介入性輔導措施。</w:t>
      </w:r>
    </w:p>
    <w:p w:rsidR="00A2798D" w:rsidRDefault="00A2798D" w:rsidP="00A2798D">
      <w:pPr>
        <w:pStyle w:val="HTMLPreformatted"/>
        <w:shd w:val="clear" w:color="auto" w:fill="FFFFFF"/>
        <w:spacing w:before="150" w:after="150" w:line="360" w:lineRule="atLeast"/>
        <w:rPr>
          <w:rFonts w:hint="eastAsia"/>
        </w:rPr>
      </w:pPr>
      <w:r>
        <w:rPr>
          <w:rFonts w:ascii="標楷體" w:eastAsia="標楷體" w:hAnsi="標楷體" w:cs="Arial" w:hint="eastAsia"/>
          <w:color w:val="222222"/>
          <w:sz w:val="40"/>
          <w:szCs w:val="40"/>
        </w:rPr>
        <w:t>(3)</w:t>
      </w:r>
      <w:r w:rsidRPr="00A2798D">
        <w:rPr>
          <w:rFonts w:hint="eastAsia"/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 xml:space="preserve">第 </w:t>
      </w:r>
      <w:r>
        <w:rPr>
          <w:rFonts w:hint="eastAsia"/>
          <w:color w:val="000000"/>
          <w:shd w:val="clear" w:color="auto" w:fill="FFFFFF"/>
        </w:rPr>
        <w:t>19</w:t>
      </w:r>
      <w:r>
        <w:rPr>
          <w:rFonts w:hint="eastAsia"/>
          <w:color w:val="000000"/>
          <w:shd w:val="clear" w:color="auto" w:fill="FFFFFF"/>
        </w:rPr>
        <w:t xml:space="preserve"> 條 </w:t>
      </w:r>
      <w:r w:rsidRPr="00A2798D">
        <w:t xml:space="preserve"> </w:t>
      </w:r>
      <w:r>
        <w:t>學生轉銜輔導及服務辦法</w:t>
      </w:r>
    </w:p>
    <w:p w:rsidR="00A2798D" w:rsidRPr="00A2798D" w:rsidRDefault="00A2798D" w:rsidP="00A2798D">
      <w:pPr>
        <w:pStyle w:val="HTMLPreformatted"/>
        <w:shd w:val="clear" w:color="auto" w:fill="FFFFFF"/>
        <w:tabs>
          <w:tab w:val="clear" w:pos="1832"/>
          <w:tab w:val="left" w:pos="1950"/>
        </w:tabs>
        <w:spacing w:before="150" w:after="150" w:line="360" w:lineRule="atLeast"/>
        <w:ind w:left="1920"/>
        <w:rPr>
          <w:color w:val="000000"/>
          <w:sz w:val="23"/>
          <w:szCs w:val="23"/>
        </w:rPr>
      </w:pPr>
      <w:r>
        <w:rPr>
          <w:rFonts w:hint="eastAsia"/>
        </w:rPr>
        <w:tab/>
      </w:r>
      <w:r>
        <w:t>學校應將曾接受介入性輔導 或處遇性輔導之學生，列入高關懷學生名冊，並追蹤輔導。</w:t>
      </w:r>
      <w:r>
        <w:rPr>
          <w:rFonts w:hint="eastAsia"/>
        </w:rPr>
        <w:br/>
      </w:r>
      <w:r w:rsidRPr="00A2798D">
        <w:rPr>
          <w:rFonts w:hint="eastAsia"/>
          <w:color w:val="000000"/>
          <w:sz w:val="23"/>
          <w:szCs w:val="23"/>
        </w:rPr>
        <w:t>轉銜學生：指高關懷學生經前一學校評估，於後一學校入學後，仍有</w:t>
      </w:r>
      <w:bookmarkStart w:id="0" w:name="_GoBack"/>
      <w:bookmarkEnd w:id="0"/>
      <w:r w:rsidRPr="00A2798D">
        <w:rPr>
          <w:rFonts w:hint="eastAsia"/>
          <w:color w:val="000000"/>
          <w:sz w:val="23"/>
          <w:szCs w:val="23"/>
        </w:rPr>
        <w:t>持續輔導需求者。</w:t>
      </w:r>
    </w:p>
    <w:p w:rsidR="00A2798D" w:rsidRPr="00A2798D" w:rsidRDefault="00A2798D" w:rsidP="00A2798D">
      <w:pPr>
        <w:widowControl/>
        <w:spacing w:before="240" w:beforeAutospacing="1" w:after="100" w:afterAutospacing="1"/>
        <w:ind w:leftChars="166" w:left="2302" w:hangingChars="476" w:hanging="1904"/>
        <w:rPr>
          <w:rFonts w:ascii="標楷體" w:eastAsia="標楷體" w:hAnsi="標楷體" w:cs="Arial"/>
          <w:color w:val="222222"/>
          <w:kern w:val="0"/>
          <w:sz w:val="40"/>
          <w:szCs w:val="40"/>
        </w:rPr>
      </w:pPr>
    </w:p>
    <w:p w:rsidR="00A2798D" w:rsidRPr="00A2798D" w:rsidRDefault="00A2798D" w:rsidP="00A2798D">
      <w:pPr>
        <w:widowControl/>
        <w:spacing w:before="240" w:beforeAutospacing="1" w:after="100" w:afterAutospacing="1"/>
        <w:ind w:leftChars="166" w:left="460" w:hangingChars="26" w:hanging="62"/>
      </w:pPr>
    </w:p>
    <w:sectPr w:rsidR="00A2798D" w:rsidRPr="00A2798D" w:rsidSect="000014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0E" w:rsidRDefault="00EF390E" w:rsidP="007311EB">
      <w:r>
        <w:separator/>
      </w:r>
    </w:p>
  </w:endnote>
  <w:endnote w:type="continuationSeparator" w:id="0">
    <w:p w:rsidR="00EF390E" w:rsidRDefault="00EF390E" w:rsidP="0073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0E" w:rsidRDefault="00EF390E" w:rsidP="007311EB">
      <w:r>
        <w:separator/>
      </w:r>
    </w:p>
  </w:footnote>
  <w:footnote w:type="continuationSeparator" w:id="0">
    <w:p w:rsidR="00EF390E" w:rsidRDefault="00EF390E" w:rsidP="0073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FB"/>
    <w:rsid w:val="00001477"/>
    <w:rsid w:val="00015CE3"/>
    <w:rsid w:val="000D0375"/>
    <w:rsid w:val="000D360D"/>
    <w:rsid w:val="00151CCB"/>
    <w:rsid w:val="001533A0"/>
    <w:rsid w:val="0020343F"/>
    <w:rsid w:val="00216DA1"/>
    <w:rsid w:val="002F141A"/>
    <w:rsid w:val="00315A87"/>
    <w:rsid w:val="00343C04"/>
    <w:rsid w:val="004F004B"/>
    <w:rsid w:val="005525EC"/>
    <w:rsid w:val="005D311E"/>
    <w:rsid w:val="005E5650"/>
    <w:rsid w:val="0060285D"/>
    <w:rsid w:val="006A7D01"/>
    <w:rsid w:val="006B49E5"/>
    <w:rsid w:val="006C075E"/>
    <w:rsid w:val="006F15D3"/>
    <w:rsid w:val="007311EB"/>
    <w:rsid w:val="00751ED8"/>
    <w:rsid w:val="00784762"/>
    <w:rsid w:val="008055F6"/>
    <w:rsid w:val="00877F8D"/>
    <w:rsid w:val="008B0BBA"/>
    <w:rsid w:val="008D0E80"/>
    <w:rsid w:val="00937133"/>
    <w:rsid w:val="009431BC"/>
    <w:rsid w:val="009D00BD"/>
    <w:rsid w:val="009E70F4"/>
    <w:rsid w:val="00A11887"/>
    <w:rsid w:val="00A2798D"/>
    <w:rsid w:val="00A43DD0"/>
    <w:rsid w:val="00A655FB"/>
    <w:rsid w:val="00A95364"/>
    <w:rsid w:val="00B44460"/>
    <w:rsid w:val="00B87942"/>
    <w:rsid w:val="00BF4691"/>
    <w:rsid w:val="00BF7E0C"/>
    <w:rsid w:val="00C03B55"/>
    <w:rsid w:val="00C12081"/>
    <w:rsid w:val="00C95759"/>
    <w:rsid w:val="00E148E8"/>
    <w:rsid w:val="00E9630A"/>
    <w:rsid w:val="00EF390E"/>
    <w:rsid w:val="00FA1213"/>
    <w:rsid w:val="00FA7423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55FB"/>
  </w:style>
  <w:style w:type="paragraph" w:styleId="Header">
    <w:name w:val="header"/>
    <w:basedOn w:val="Normal"/>
    <w:link w:val="HeaderChar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11EB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11EB"/>
    <w:rPr>
      <w:sz w:val="20"/>
      <w:szCs w:val="20"/>
    </w:rPr>
  </w:style>
  <w:style w:type="table" w:styleId="TableGrid">
    <w:name w:val="Table Grid"/>
    <w:basedOn w:val="TableNormal"/>
    <w:uiPriority w:val="59"/>
    <w:rsid w:val="00731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27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798D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55FB"/>
  </w:style>
  <w:style w:type="paragraph" w:styleId="Header">
    <w:name w:val="header"/>
    <w:basedOn w:val="Normal"/>
    <w:link w:val="HeaderChar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11EB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31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11EB"/>
    <w:rPr>
      <w:sz w:val="20"/>
      <w:szCs w:val="20"/>
    </w:rPr>
  </w:style>
  <w:style w:type="table" w:styleId="TableGrid">
    <w:name w:val="Table Grid"/>
    <w:basedOn w:val="TableNormal"/>
    <w:uiPriority w:val="59"/>
    <w:rsid w:val="00731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27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798D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Sophie</cp:lastModifiedBy>
  <cp:revision>8</cp:revision>
  <dcterms:created xsi:type="dcterms:W3CDTF">2016-10-10T14:34:00Z</dcterms:created>
  <dcterms:modified xsi:type="dcterms:W3CDTF">2016-10-10T15:30:00Z</dcterms:modified>
</cp:coreProperties>
</file>